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024724EE"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3B3AB6">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4221BEFB" w:rsidR="00812843" w:rsidRPr="00FC03D8" w:rsidRDefault="009C51B2" w:rsidP="00812843">
      <w:pPr>
        <w:jc w:val="center"/>
        <w:rPr>
          <w:rFonts w:ascii="Times New Roman" w:hAnsi="Times New Roman"/>
          <w:b/>
          <w:sz w:val="32"/>
          <w:szCs w:val="32"/>
        </w:rPr>
      </w:pPr>
      <w:r>
        <w:rPr>
          <w:rFonts w:ascii="Times New Roman" w:hAnsi="Times New Roman"/>
          <w:b/>
          <w:sz w:val="32"/>
          <w:szCs w:val="32"/>
        </w:rPr>
        <w:t>I</w:t>
      </w:r>
      <w:r w:rsidR="004E40DB">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05EF6CF1"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4E40DB">
        <w:rPr>
          <w:rFonts w:ascii="Times New Roman" w:hAnsi="Times New Roman"/>
          <w:b/>
          <w:sz w:val="24"/>
          <w:szCs w:val="24"/>
        </w:rPr>
        <w:t>25</w:t>
      </w:r>
      <w:r w:rsidR="00065EBD">
        <w:rPr>
          <w:rFonts w:ascii="Times New Roman" w:hAnsi="Times New Roman"/>
          <w:b/>
          <w:sz w:val="24"/>
          <w:szCs w:val="24"/>
        </w:rPr>
        <w:t xml:space="preserve"> </w:t>
      </w:r>
      <w:r w:rsidR="00931AF0">
        <w:rPr>
          <w:rFonts w:ascii="Times New Roman" w:hAnsi="Times New Roman"/>
          <w:b/>
          <w:sz w:val="24"/>
          <w:szCs w:val="24"/>
        </w:rPr>
        <w:t>febbrai</w:t>
      </w:r>
      <w:r w:rsidR="00065EBD">
        <w:rPr>
          <w:rFonts w:ascii="Times New Roman" w:hAnsi="Times New Roman"/>
          <w:b/>
          <w:sz w:val="24"/>
          <w:szCs w:val="24"/>
        </w:rPr>
        <w: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3945D6E3" w:rsidR="00052EFF" w:rsidRPr="009C51B2" w:rsidRDefault="004E40DB" w:rsidP="00FE148C">
      <w:pPr>
        <w:spacing w:before="240"/>
        <w:rPr>
          <w:rFonts w:ascii="Times New Roman" w:hAnsi="Times New Roman"/>
          <w:i/>
          <w:sz w:val="24"/>
        </w:rPr>
      </w:pPr>
      <w:proofErr w:type="spellStart"/>
      <w:r w:rsidRPr="004E40DB">
        <w:rPr>
          <w:rFonts w:ascii="Times New Roman" w:hAnsi="Times New Roman"/>
          <w:i/>
          <w:sz w:val="24"/>
        </w:rPr>
        <w:t>Gn</w:t>
      </w:r>
      <w:proofErr w:type="spellEnd"/>
      <w:r w:rsidRPr="004E40DB">
        <w:rPr>
          <w:rFonts w:ascii="Times New Roman" w:hAnsi="Times New Roman"/>
          <w:i/>
          <w:sz w:val="24"/>
        </w:rPr>
        <w:t xml:space="preserve"> 22,1-2.9a.10-13.15-</w:t>
      </w:r>
      <w:proofErr w:type="gramStart"/>
      <w:r w:rsidRPr="004E40DB">
        <w:rPr>
          <w:rFonts w:ascii="Times New Roman" w:hAnsi="Times New Roman"/>
          <w:i/>
          <w:sz w:val="24"/>
        </w:rPr>
        <w:t>18;  Sal</w:t>
      </w:r>
      <w:proofErr w:type="gramEnd"/>
      <w:r w:rsidRPr="004E40DB">
        <w:rPr>
          <w:rFonts w:ascii="Times New Roman" w:hAnsi="Times New Roman"/>
          <w:i/>
          <w:sz w:val="24"/>
        </w:rPr>
        <w:t xml:space="preserve"> 115 (116);  </w:t>
      </w:r>
      <w:proofErr w:type="spellStart"/>
      <w:r w:rsidRPr="004E40DB">
        <w:rPr>
          <w:rFonts w:ascii="Times New Roman" w:hAnsi="Times New Roman"/>
          <w:i/>
          <w:sz w:val="24"/>
        </w:rPr>
        <w:t>Rm</w:t>
      </w:r>
      <w:proofErr w:type="spellEnd"/>
      <w:r w:rsidRPr="004E40DB">
        <w:rPr>
          <w:rFonts w:ascii="Times New Roman" w:hAnsi="Times New Roman"/>
          <w:i/>
          <w:sz w:val="24"/>
        </w:rPr>
        <w:t xml:space="preserve"> 8,31b-34;  Mc 9,2-10</w:t>
      </w:r>
    </w:p>
    <w:p w14:paraId="0185D4ED" w14:textId="77777777" w:rsidR="008623EA" w:rsidRPr="003B3AB6" w:rsidRDefault="008623EA" w:rsidP="008623EA">
      <w:pPr>
        <w:rPr>
          <w:rFonts w:ascii="Times New Roman" w:hAnsi="Times New Roman"/>
          <w:sz w:val="24"/>
          <w:szCs w:val="24"/>
        </w:rPr>
      </w:pPr>
      <w:r w:rsidRPr="003B3AB6">
        <w:rPr>
          <w:rFonts w:ascii="Times New Roman" w:hAnsi="Times New Roman"/>
          <w:sz w:val="24"/>
          <w:szCs w:val="24"/>
        </w:rPr>
        <w:t>____________________________________</w:t>
      </w:r>
      <w:r w:rsidR="007B33C6" w:rsidRPr="003B3AB6">
        <w:rPr>
          <w:rFonts w:ascii="Times New Roman" w:hAnsi="Times New Roman"/>
          <w:sz w:val="24"/>
          <w:szCs w:val="24"/>
        </w:rPr>
        <w:t>__</w:t>
      </w:r>
      <w:r w:rsidRPr="003B3AB6">
        <w:rPr>
          <w:rFonts w:ascii="Times New Roman" w:hAnsi="Times New Roman"/>
          <w:sz w:val="24"/>
          <w:szCs w:val="24"/>
        </w:rPr>
        <w:t>_____________</w:t>
      </w:r>
    </w:p>
    <w:p w14:paraId="31BC1AF7" w14:textId="77777777" w:rsidR="00D921EB" w:rsidRPr="003B3AB6" w:rsidRDefault="00D921EB" w:rsidP="00D921EB">
      <w:pPr>
        <w:ind w:firstLine="709"/>
        <w:rPr>
          <w:rFonts w:ascii="Times New Roman" w:eastAsia="Times New Roman" w:hAnsi="Times New Roman"/>
          <w:sz w:val="24"/>
          <w:szCs w:val="24"/>
          <w:lang w:eastAsia="it-IT"/>
        </w:rPr>
      </w:pPr>
    </w:p>
    <w:p w14:paraId="33297437" w14:textId="1DB2F2DE" w:rsidR="004E40DB" w:rsidRPr="004E40DB" w:rsidRDefault="004E40DB" w:rsidP="004E40DB">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La colletta del martedì della prima settimana di quaresima definiva bene il senso della conversione: “Volgi il tuo sguardo, Padre misericordioso, a questa tua famiglia e fa che superando ogni forma di egoismo risplenda ai tuoi occhi per il desiderio di te”. Ecco, oggi, la liturgia, facendoci contemplare la persona di Gesù sfolgorante di luce, rende ragione del desiderio che abita il nostro cuore e canta con l’antifona di ingresso: “</w:t>
      </w:r>
      <w:r w:rsidRPr="004E40DB">
        <w:rPr>
          <w:rFonts w:ascii="Times New Roman" w:eastAsia="Times New Roman" w:hAnsi="Times New Roman"/>
          <w:i/>
          <w:iCs/>
          <w:sz w:val="24"/>
          <w:szCs w:val="24"/>
          <w:lang w:eastAsia="it-IT"/>
        </w:rPr>
        <w:t>Il mio cuore ripete il tuo invito: ‘Cercate il mio volto!’. Il tuo volto, Signore, io cerco</w:t>
      </w:r>
      <w:r w:rsidRPr="004E40DB">
        <w:rPr>
          <w:rFonts w:ascii="Times New Roman" w:eastAsia="Times New Roman" w:hAnsi="Times New Roman"/>
          <w:sz w:val="24"/>
          <w:szCs w:val="24"/>
          <w:lang w:eastAsia="it-IT"/>
        </w:rPr>
        <w:t>” (Sal 26/27,8). Reso nella versione latina con il trasporto dell’emozione, come dentro un’attesa amorosa: “</w:t>
      </w:r>
      <w:proofErr w:type="spellStart"/>
      <w:r w:rsidRPr="004E40DB">
        <w:rPr>
          <w:rFonts w:ascii="Times New Roman" w:eastAsia="Times New Roman" w:hAnsi="Times New Roman"/>
          <w:i/>
          <w:iCs/>
          <w:sz w:val="24"/>
          <w:szCs w:val="24"/>
          <w:lang w:eastAsia="it-IT"/>
        </w:rPr>
        <w:t>Tibi</w:t>
      </w:r>
      <w:proofErr w:type="spellEnd"/>
      <w:r w:rsidRPr="004E40DB">
        <w:rPr>
          <w:rFonts w:ascii="Times New Roman" w:eastAsia="Times New Roman" w:hAnsi="Times New Roman"/>
          <w:i/>
          <w:iCs/>
          <w:sz w:val="24"/>
          <w:szCs w:val="24"/>
          <w:lang w:eastAsia="it-IT"/>
        </w:rPr>
        <w:t xml:space="preserve"> dixit </w:t>
      </w:r>
      <w:proofErr w:type="spellStart"/>
      <w:r w:rsidRPr="004E40DB">
        <w:rPr>
          <w:rFonts w:ascii="Times New Roman" w:eastAsia="Times New Roman" w:hAnsi="Times New Roman"/>
          <w:i/>
          <w:iCs/>
          <w:sz w:val="24"/>
          <w:szCs w:val="24"/>
          <w:lang w:eastAsia="it-IT"/>
        </w:rPr>
        <w:t>cor</w:t>
      </w:r>
      <w:proofErr w:type="spellEnd"/>
      <w:r w:rsidRPr="004E40DB">
        <w:rPr>
          <w:rFonts w:ascii="Times New Roman" w:eastAsia="Times New Roman" w:hAnsi="Times New Roman"/>
          <w:i/>
          <w:iCs/>
          <w:sz w:val="24"/>
          <w:szCs w:val="24"/>
          <w:lang w:eastAsia="it-IT"/>
        </w:rPr>
        <w:t xml:space="preserve"> </w:t>
      </w:r>
      <w:proofErr w:type="spellStart"/>
      <w:r w:rsidRPr="004E40DB">
        <w:rPr>
          <w:rFonts w:ascii="Times New Roman" w:eastAsia="Times New Roman" w:hAnsi="Times New Roman"/>
          <w:i/>
          <w:iCs/>
          <w:sz w:val="24"/>
          <w:szCs w:val="24"/>
          <w:lang w:eastAsia="it-IT"/>
        </w:rPr>
        <w:t>meum</w:t>
      </w:r>
      <w:proofErr w:type="spellEnd"/>
      <w:r w:rsidRPr="004E40DB">
        <w:rPr>
          <w:rFonts w:ascii="Times New Roman" w:eastAsia="Times New Roman" w:hAnsi="Times New Roman"/>
          <w:i/>
          <w:iCs/>
          <w:sz w:val="24"/>
          <w:szCs w:val="24"/>
          <w:lang w:eastAsia="it-IT"/>
        </w:rPr>
        <w:t xml:space="preserve">: </w:t>
      </w:r>
      <w:proofErr w:type="spellStart"/>
      <w:r w:rsidRPr="004E40DB">
        <w:rPr>
          <w:rFonts w:ascii="Times New Roman" w:eastAsia="Times New Roman" w:hAnsi="Times New Roman"/>
          <w:i/>
          <w:iCs/>
          <w:sz w:val="24"/>
          <w:szCs w:val="24"/>
          <w:lang w:eastAsia="it-IT"/>
        </w:rPr>
        <w:t>exquisivit</w:t>
      </w:r>
      <w:proofErr w:type="spellEnd"/>
      <w:r w:rsidRPr="004E40DB">
        <w:rPr>
          <w:rFonts w:ascii="Times New Roman" w:eastAsia="Times New Roman" w:hAnsi="Times New Roman"/>
          <w:i/>
          <w:iCs/>
          <w:sz w:val="24"/>
          <w:szCs w:val="24"/>
          <w:lang w:eastAsia="it-IT"/>
        </w:rPr>
        <w:t xml:space="preserve"> te facies mea; </w:t>
      </w:r>
      <w:proofErr w:type="spellStart"/>
      <w:r w:rsidRPr="004E40DB">
        <w:rPr>
          <w:rFonts w:ascii="Times New Roman" w:eastAsia="Times New Roman" w:hAnsi="Times New Roman"/>
          <w:i/>
          <w:iCs/>
          <w:sz w:val="24"/>
          <w:szCs w:val="24"/>
          <w:lang w:eastAsia="it-IT"/>
        </w:rPr>
        <w:t>faciem</w:t>
      </w:r>
      <w:proofErr w:type="spellEnd"/>
      <w:r w:rsidRPr="004E40DB">
        <w:rPr>
          <w:rFonts w:ascii="Times New Roman" w:eastAsia="Times New Roman" w:hAnsi="Times New Roman"/>
          <w:i/>
          <w:iCs/>
          <w:sz w:val="24"/>
          <w:szCs w:val="24"/>
          <w:lang w:eastAsia="it-IT"/>
        </w:rPr>
        <w:t xml:space="preserve"> </w:t>
      </w:r>
      <w:proofErr w:type="spellStart"/>
      <w:r w:rsidRPr="004E40DB">
        <w:rPr>
          <w:rFonts w:ascii="Times New Roman" w:eastAsia="Times New Roman" w:hAnsi="Times New Roman"/>
          <w:i/>
          <w:iCs/>
          <w:sz w:val="24"/>
          <w:szCs w:val="24"/>
          <w:lang w:eastAsia="it-IT"/>
        </w:rPr>
        <w:t>tuam</w:t>
      </w:r>
      <w:proofErr w:type="spellEnd"/>
      <w:r w:rsidRPr="004E40DB">
        <w:rPr>
          <w:rFonts w:ascii="Times New Roman" w:eastAsia="Times New Roman" w:hAnsi="Times New Roman"/>
          <w:i/>
          <w:iCs/>
          <w:sz w:val="24"/>
          <w:szCs w:val="24"/>
          <w:lang w:eastAsia="it-IT"/>
        </w:rPr>
        <w:t xml:space="preserve">, Domine, </w:t>
      </w:r>
      <w:proofErr w:type="spellStart"/>
      <w:r w:rsidRPr="004E40DB">
        <w:rPr>
          <w:rFonts w:ascii="Times New Roman" w:eastAsia="Times New Roman" w:hAnsi="Times New Roman"/>
          <w:i/>
          <w:iCs/>
          <w:sz w:val="24"/>
          <w:szCs w:val="24"/>
          <w:lang w:eastAsia="it-IT"/>
        </w:rPr>
        <w:t>requiram</w:t>
      </w:r>
      <w:proofErr w:type="spellEnd"/>
      <w:r w:rsidRPr="004E40DB">
        <w:rPr>
          <w:rFonts w:ascii="Times New Roman" w:eastAsia="Times New Roman" w:hAnsi="Times New Roman"/>
          <w:sz w:val="24"/>
          <w:szCs w:val="24"/>
          <w:lang w:eastAsia="it-IT"/>
        </w:rPr>
        <w:t>”.</w:t>
      </w:r>
    </w:p>
    <w:p w14:paraId="585C3B72" w14:textId="77777777" w:rsidR="004E40DB" w:rsidRPr="004E40DB" w:rsidRDefault="004E40DB" w:rsidP="004E40DB">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A differenza però di quello che ci attenderemmo, la liturgia non insiste sulla visione del volto di Gesù trasfigurato, ma sulla tensione che quella rivelazione comporta. La colletta antica sottolineava: “O Dio, Padre buono, che non hai risparmiato il tuo Figlio unigenito, ma lo hai dato per noi peccatori …”. Nel brano della Genesi, che riporta il dramma di Abramo per il sacrificio del figlio Isacco, leggiamo: “Giuro per me stesso, oracolo del Signore: perché tu hai fatto questo e non hai risparmiato tuo figlio, il tuo unigenito …”. Stessa sottolineatura nel grido dell’apostolo: “Se Dio è per noi, chi sarà contro di noi? Egli che non ha risparmiato il proprio Figlio, ma lo ha consegnato per tutti noi, non ci donerà forse ogni cosa insieme a lui?”.</w:t>
      </w:r>
    </w:p>
    <w:p w14:paraId="6561599B" w14:textId="77777777" w:rsidR="004E40DB" w:rsidRPr="004E40DB" w:rsidRDefault="004E40DB" w:rsidP="004E40DB">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Non solo, ma la gloria che la liturgia declina non si riferisce alla bellezza del volto di Gesù, ma all’amore del Padre che in lui rifulge e dalla cui sorgente deriva tutto lo splendore che si manifesta nella persona di Gesù. Da una parte, è come se gli occhi umani fossero resi capaci di vedere l’oltre della figura di Gesù, quell’oltre che pesca nella incommensurabile bellezza e profondità divina, a noi nascosta, ma per noi vitale. Dall’altra, nulla si svolge secondo la nostra immaginazione. Se i pittori di icone non si fossero sprofondati nella contemplazione del brano evangelico, non avrebbero mai dipinto la scena con i discepoli atterrati, come scaraventati a terra, spaventati, di fronte a un Gesù splendente di luce che fuoriesce dalle profondità divine e che bagna con la sua luce tutto il mondo. Pietro proclama che per lui era bello stare lì, ma il testo continua dicendo che era come fuori di sé dallo spavento. Compaiono, accanto a Gesù, Elia e Mosè in atto di conversare con lui, ma, come specifica l’evangelista Luca, il tema della conversazione era la morte di Gesù. Perché questi accostamenti drammatici?</w:t>
      </w:r>
    </w:p>
    <w:p w14:paraId="62B77D4D" w14:textId="77777777" w:rsidR="004E40DB" w:rsidRPr="004E40DB" w:rsidRDefault="004E40DB" w:rsidP="004E40DB">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 xml:space="preserve">Nel vangelo di Marco il brano della trasfigurazione sul Tabor è posto al centro del suo tessuto narrativo. Gesù era appena stato riconosciuto da Pietro come Figlio di Dio, ma contemporaneamente aveva svelato il suo esito messianico, che cioè avrebbe dovuto soffrire molto, essere ucciso e </w:t>
      </w:r>
      <w:r w:rsidRPr="004E40DB">
        <w:rPr>
          <w:rFonts w:ascii="Times New Roman" w:eastAsia="Times New Roman" w:hAnsi="Times New Roman"/>
          <w:sz w:val="24"/>
          <w:szCs w:val="24"/>
          <w:lang w:eastAsia="it-IT"/>
        </w:rPr>
        <w:lastRenderedPageBreak/>
        <w:t xml:space="preserve">risuscitare il terzo giorno. Non solo, ma aveva ricordato ai discepoli che, se quella </w:t>
      </w:r>
      <w:proofErr w:type="gramStart"/>
      <w:r w:rsidRPr="004E40DB">
        <w:rPr>
          <w:rFonts w:ascii="Times New Roman" w:eastAsia="Times New Roman" w:hAnsi="Times New Roman"/>
          <w:sz w:val="24"/>
          <w:szCs w:val="24"/>
          <w:lang w:eastAsia="it-IT"/>
        </w:rPr>
        <w:t>era</w:t>
      </w:r>
      <w:proofErr w:type="gramEnd"/>
      <w:r w:rsidRPr="004E40DB">
        <w:rPr>
          <w:rFonts w:ascii="Times New Roman" w:eastAsia="Times New Roman" w:hAnsi="Times New Roman"/>
          <w:sz w:val="24"/>
          <w:szCs w:val="24"/>
          <w:lang w:eastAsia="it-IT"/>
        </w:rPr>
        <w:t xml:space="preserve"> la via del Maestro, non si immaginassero di seguire un’altra via: “</w:t>
      </w:r>
      <w:r w:rsidRPr="004E40DB">
        <w:rPr>
          <w:rFonts w:ascii="Times New Roman" w:eastAsia="Times New Roman" w:hAnsi="Times New Roman"/>
          <w:i/>
          <w:iCs/>
          <w:sz w:val="24"/>
          <w:szCs w:val="24"/>
          <w:lang w:eastAsia="it-IT"/>
        </w:rPr>
        <w:t>Se qualcuno vuol venire dietro di me, rinneghi se stesso, prenda la sua croce</w:t>
      </w:r>
      <w:r w:rsidRPr="004E40DB">
        <w:rPr>
          <w:rFonts w:ascii="Times New Roman" w:eastAsia="Times New Roman" w:hAnsi="Times New Roman"/>
          <w:sz w:val="24"/>
          <w:szCs w:val="24"/>
          <w:lang w:eastAsia="it-IT"/>
        </w:rPr>
        <w:t>…”. I discepoli Pietro, Giacomo e Giovanni sono gli stessi che vedranno di Gesù il volto sanguinante, teso e stravolto dalla sofferenza, al Getsemani. I discepoli hanno visto il volto trasfigurato di Gesù sul Tabor perché imparassero a riconoscerlo nella sofferenza della passione, quando hanno dovuto rimirare non l’oltre, ma come l’al di qua della figura, non il volto trasfigurato, ma il volto sfigurato. I vangeli e la tradizione tengono collegate le due esperienze. Quale il senso?</w:t>
      </w:r>
    </w:p>
    <w:p w14:paraId="344EE5B0" w14:textId="475186F3" w:rsidR="004E40DB" w:rsidRPr="004E40DB" w:rsidRDefault="004E40DB" w:rsidP="004E40DB">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Lo illustra assai bene Leone Magno nella sua omelia LI: “Una tale trasformazione tendeva principalmente a rimuovere dal cuore dei discepoli lo scandalo della croce, sicché l'umiliazione della passione, volontariamente accettata, non venisse a turbare la fede di chi aveva contemplato l'eminente dignità, seppur nascosta, del Cristo. Intanto, secondo un disegno altrettanto previdente, era dato fondamento alla speranza della santa Chiesa, nel senso che tutto il corpo di Cristo veniva a conoscere quale trasformazione avrebbe ricevuto in dono e le singole membra potevano scambiarsi la promessa di compartecipazione all'onore che risplendeva nel loro capo”.</w:t>
      </w:r>
    </w:p>
    <w:p w14:paraId="51CE6E4C" w14:textId="77777777" w:rsidR="004E40DB" w:rsidRPr="004E40DB" w:rsidRDefault="004E40DB" w:rsidP="004E40DB">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Come Dio promette ad Abramo, sarà il dono del Figlio da parte di Dio all'umanità che costituirà la fonte di ogni benedizione, per tutti, per sempre. Non si pensi però che il dono del Figlio all'umanità da parte del Padre sia in funzione semplicemente di un riscatto, di un sacrificio espiatorio. Il valore del dono è in funzione della grandezza dell'amore e, se il Figlio testimonia questo amore fino alla morte, non è per essere vittima sacrificale, ma solo per la fedeltà all'amore che non viene meno nemmeno davanti all'oltraggio e all'ingiustizia. Ed è nella corrente di questo dono che i discepoli di Gesù sono chiamati a lasciarsi trascinare, fruitori in ciò di quel “</w:t>
      </w:r>
      <w:r w:rsidRPr="004E40DB">
        <w:rPr>
          <w:rFonts w:ascii="Times New Roman" w:eastAsia="Times New Roman" w:hAnsi="Times New Roman"/>
          <w:i/>
          <w:iCs/>
          <w:sz w:val="24"/>
          <w:szCs w:val="24"/>
          <w:lang w:eastAsia="it-IT"/>
        </w:rPr>
        <w:t>vedere il regno di Dio venire con potenza</w:t>
      </w:r>
      <w:r w:rsidRPr="004E40DB">
        <w:rPr>
          <w:rFonts w:ascii="Times New Roman" w:eastAsia="Times New Roman" w:hAnsi="Times New Roman"/>
          <w:sz w:val="24"/>
          <w:szCs w:val="24"/>
          <w:lang w:eastAsia="it-IT"/>
        </w:rPr>
        <w:t>” (Mc 9,1), che introduce proprio il racconto della trasfigurazione. L’aggiunta della voce celeste al Tabor, rispetto alla stessa voce al momento del battesimo al Giordano, cioè “Ascoltatelo!”, assume questa valenza. Lui ha ascoltato il Padre nell’obbedienza al suo essere inviato al mondo come testimone dell’amore del Padre per i suoi figli. Noi siamo invitati ad ascoltare il Figlio nel nostro essere inviati al mondo per testimoniare la grandezza del suo amore. Io leggerei: non allontanatevi dal mio amore, entrate e rimanete in questo movimento di amore che solo può salvare il mondo.</w:t>
      </w:r>
    </w:p>
    <w:p w14:paraId="3C3D82A3" w14:textId="776A3FE2" w:rsidR="00944490" w:rsidRPr="00944490" w:rsidRDefault="004E40DB" w:rsidP="004E40DB">
      <w:pPr>
        <w:spacing w:before="120"/>
        <w:ind w:firstLine="709"/>
        <w:rPr>
          <w:rFonts w:ascii="Times New Roman" w:eastAsia="Times New Roman" w:hAnsi="Times New Roman"/>
          <w:sz w:val="24"/>
          <w:szCs w:val="24"/>
          <w:lang w:eastAsia="it-IT"/>
        </w:rPr>
      </w:pPr>
      <w:r w:rsidRPr="004E40DB">
        <w:rPr>
          <w:rFonts w:ascii="Times New Roman" w:eastAsia="Times New Roman" w:hAnsi="Times New Roman"/>
          <w:sz w:val="24"/>
          <w:szCs w:val="24"/>
          <w:lang w:eastAsia="it-IT"/>
        </w:rPr>
        <w:t xml:space="preserve"> Il cammino quaresimale punta proprio a renderci permeabili all’amore di Dio in Gesù che si fa radice di vita, misura di vita. Cercare di ascoltare Gesù, di seguirlo mettendo in pratica le sue parole, è come entrare anche noi nella stessa compiacenza che gode da parte del Padre, compiacenza che in altro non consiste se non nel godimento di una vita che è diventata espressione di amore, tanto che non si vuole altra vita se non quella che provenga e conduca a quell’amore, capace di far risplendere anche il volto degli uomini. Qui si comprende perché il cammino quaresimale sia lotta, lotta perché sia superata ogni forma di egoismo e il cuore viva del desiderio del Cristo. Egoismo è tutto ciò che ci impedisce di essere toccati dall’amore di Dio, tutto ciò che si sovrappone al desiderio del Cristo rinnegandolo e, di conseguenza, rinnegando il nostro stesso cuore e dividendoci dai fratelli.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265DF53E"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F5389E" w:rsidRPr="00F5389E">
        <w:rPr>
          <w:rFonts w:ascii="Times New Roman" w:eastAsia="Times New Roman" w:hAnsi="Times New Roman"/>
          <w:b/>
          <w:sz w:val="20"/>
          <w:szCs w:val="20"/>
          <w:lang w:eastAsia="it-IT"/>
        </w:rPr>
        <w:t>Gn</w:t>
      </w:r>
      <w:proofErr w:type="spellEnd"/>
      <w:proofErr w:type="gramEnd"/>
      <w:r w:rsidR="00F5389E" w:rsidRPr="00F5389E">
        <w:rPr>
          <w:rFonts w:ascii="Times New Roman" w:eastAsia="Times New Roman" w:hAnsi="Times New Roman"/>
          <w:b/>
          <w:sz w:val="20"/>
          <w:szCs w:val="20"/>
          <w:lang w:eastAsia="it-IT"/>
        </w:rPr>
        <w:t xml:space="preserve"> 22,1-2.9a.10-13.15-18</w:t>
      </w:r>
    </w:p>
    <w:p w14:paraId="632912AC" w14:textId="0301EAEC" w:rsidR="00C120FA" w:rsidRDefault="00A13644" w:rsidP="00C120FA">
      <w:pPr>
        <w:ind w:firstLine="709"/>
        <w:rPr>
          <w:rFonts w:ascii="Times New Roman" w:eastAsia="Times New Roman" w:hAnsi="Times New Roman"/>
          <w:i/>
          <w:sz w:val="20"/>
          <w:szCs w:val="20"/>
          <w:lang w:eastAsia="it-IT"/>
        </w:rPr>
      </w:pPr>
      <w:r w:rsidRPr="00A13644">
        <w:rPr>
          <w:rFonts w:ascii="Times New Roman" w:eastAsia="Times New Roman" w:hAnsi="Times New Roman"/>
          <w:i/>
          <w:sz w:val="20"/>
          <w:szCs w:val="20"/>
          <w:lang w:eastAsia="it-IT"/>
        </w:rPr>
        <w:t xml:space="preserve">Dal libro della </w:t>
      </w:r>
      <w:proofErr w:type="spellStart"/>
      <w:r w:rsidRPr="00A13644">
        <w:rPr>
          <w:rFonts w:ascii="Times New Roman" w:eastAsia="Times New Roman" w:hAnsi="Times New Roman"/>
          <w:i/>
          <w:sz w:val="20"/>
          <w:szCs w:val="20"/>
          <w:lang w:eastAsia="it-IT"/>
        </w:rPr>
        <w:t>Gènesi</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1C53013B"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 xml:space="preserve">In quei giorni, Dio mise alla prova Abramo e gli disse: «Abramo!». Rispose: «Eccomi!». Riprese: «Prendi tuo figlio, il tuo unigenito che ami, Isacco, va' nel territorio di </w:t>
      </w:r>
      <w:proofErr w:type="spellStart"/>
      <w:r w:rsidRPr="00F5389E">
        <w:rPr>
          <w:rFonts w:ascii="Times New Roman" w:eastAsia="Times New Roman" w:hAnsi="Times New Roman"/>
          <w:sz w:val="20"/>
          <w:szCs w:val="20"/>
          <w:lang w:eastAsia="it-IT"/>
        </w:rPr>
        <w:t>Mòria</w:t>
      </w:r>
      <w:proofErr w:type="spellEnd"/>
      <w:r w:rsidRPr="00F5389E">
        <w:rPr>
          <w:rFonts w:ascii="Times New Roman" w:eastAsia="Times New Roman" w:hAnsi="Times New Roman"/>
          <w:sz w:val="20"/>
          <w:szCs w:val="20"/>
          <w:lang w:eastAsia="it-IT"/>
        </w:rPr>
        <w:t xml:space="preserve"> e offrilo in olocausto su di un monte che io ti indicherò».</w:t>
      </w:r>
    </w:p>
    <w:p w14:paraId="3762E583"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Così arrivarono al luogo che Dio gli aveva indicato; qui Abramo costruì l'altare, collocò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w:t>
      </w:r>
    </w:p>
    <w:p w14:paraId="680BAB74"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Allora Abramo alzò gli occhi e vide un ariete, impigliato con le corna in un cespuglio. Abramo andò a prendere l'ariete e lo offrì in olocausto invece del figlio.</w:t>
      </w:r>
    </w:p>
    <w:p w14:paraId="150E3D93" w14:textId="22BD6B51" w:rsidR="002D7EF3" w:rsidRPr="002D7EF3"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3C066B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F5389E">
        <w:rPr>
          <w:rFonts w:ascii="Times New Roman" w:eastAsia="Times New Roman" w:hAnsi="Times New Roman"/>
          <w:b/>
          <w:bCs/>
          <w:sz w:val="20"/>
          <w:szCs w:val="20"/>
          <w:lang w:eastAsia="it-IT"/>
        </w:rPr>
        <w:t>115</w:t>
      </w:r>
      <w:r w:rsidR="00904E20">
        <w:rPr>
          <w:rFonts w:ascii="Times New Roman" w:eastAsia="Times New Roman" w:hAnsi="Times New Roman"/>
          <w:b/>
          <w:bCs/>
          <w:sz w:val="20"/>
          <w:szCs w:val="20"/>
          <w:lang w:eastAsia="it-IT"/>
        </w:rPr>
        <w:t xml:space="preserve"> (</w:t>
      </w:r>
      <w:r w:rsidR="00F5389E">
        <w:rPr>
          <w:rFonts w:ascii="Times New Roman" w:eastAsia="Times New Roman" w:hAnsi="Times New Roman"/>
          <w:b/>
          <w:bCs/>
          <w:sz w:val="20"/>
          <w:szCs w:val="20"/>
          <w:lang w:eastAsia="it-IT"/>
        </w:rPr>
        <w:t>116</w:t>
      </w:r>
      <w:r w:rsidR="00904E20">
        <w:rPr>
          <w:rFonts w:ascii="Times New Roman" w:eastAsia="Times New Roman" w:hAnsi="Times New Roman"/>
          <w:b/>
          <w:bCs/>
          <w:sz w:val="20"/>
          <w:szCs w:val="20"/>
          <w:lang w:eastAsia="it-IT"/>
        </w:rPr>
        <w:t>)</w:t>
      </w:r>
    </w:p>
    <w:p w14:paraId="089E1591" w14:textId="5E84368B" w:rsidR="002D7EF3" w:rsidRPr="00E727EB" w:rsidRDefault="00F5389E" w:rsidP="0028520F">
      <w:pPr>
        <w:ind w:firstLine="709"/>
        <w:rPr>
          <w:rFonts w:ascii="Times New Roman" w:eastAsia="Times New Roman" w:hAnsi="Times New Roman"/>
          <w:i/>
          <w:iCs/>
          <w:sz w:val="20"/>
          <w:szCs w:val="20"/>
          <w:lang w:eastAsia="it-IT"/>
        </w:rPr>
      </w:pPr>
      <w:r w:rsidRPr="00F5389E">
        <w:rPr>
          <w:rFonts w:ascii="Times New Roman" w:eastAsia="Times New Roman" w:hAnsi="Times New Roman"/>
          <w:i/>
          <w:iCs/>
          <w:sz w:val="20"/>
          <w:szCs w:val="20"/>
          <w:lang w:eastAsia="it-IT"/>
        </w:rPr>
        <w:t>R. Camminerò alla presenza del Signore nella terra dei viventi.</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4F97279E"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Ho creduto anche quando dicevo:</w:t>
      </w:r>
    </w:p>
    <w:p w14:paraId="74D7BCCD"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«Sono troppo infelice».</w:t>
      </w:r>
    </w:p>
    <w:p w14:paraId="1372ED9A"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Agli occhi del Signore è preziosa</w:t>
      </w:r>
    </w:p>
    <w:p w14:paraId="3B11DA6D"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la morte dei suoi fedeli. R.</w:t>
      </w:r>
    </w:p>
    <w:p w14:paraId="36F56B41" w14:textId="77777777" w:rsidR="00F5389E" w:rsidRPr="00F5389E" w:rsidRDefault="00F5389E" w:rsidP="00F5389E">
      <w:pPr>
        <w:ind w:firstLine="709"/>
        <w:rPr>
          <w:rFonts w:ascii="Times New Roman" w:eastAsia="Times New Roman" w:hAnsi="Times New Roman"/>
          <w:sz w:val="20"/>
          <w:szCs w:val="20"/>
          <w:lang w:eastAsia="it-IT"/>
        </w:rPr>
      </w:pPr>
    </w:p>
    <w:p w14:paraId="0020666C"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Ti prego, Signore, perché sono tuo servo;</w:t>
      </w:r>
    </w:p>
    <w:p w14:paraId="7605ED7C"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io sono tuo servo, figlio della tua schiava:</w:t>
      </w:r>
    </w:p>
    <w:p w14:paraId="5C74AD5A"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tu hai spezzato le mie catene.</w:t>
      </w:r>
    </w:p>
    <w:p w14:paraId="032B2EF0"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A te offrirò un sacrificio di ringraziamento</w:t>
      </w:r>
    </w:p>
    <w:p w14:paraId="2AB46D7A"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e invocherò il nome del Signore. R.</w:t>
      </w:r>
    </w:p>
    <w:p w14:paraId="66D8B551" w14:textId="77777777" w:rsidR="00F5389E" w:rsidRPr="00F5389E" w:rsidRDefault="00F5389E" w:rsidP="00F5389E">
      <w:pPr>
        <w:ind w:firstLine="709"/>
        <w:rPr>
          <w:rFonts w:ascii="Times New Roman" w:eastAsia="Times New Roman" w:hAnsi="Times New Roman"/>
          <w:sz w:val="20"/>
          <w:szCs w:val="20"/>
          <w:lang w:eastAsia="it-IT"/>
        </w:rPr>
      </w:pPr>
    </w:p>
    <w:p w14:paraId="22B0C6A9"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Adempirò i miei voti al Signore</w:t>
      </w:r>
    </w:p>
    <w:p w14:paraId="72C1F9E3"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davanti a tutto il suo popolo,</w:t>
      </w:r>
    </w:p>
    <w:p w14:paraId="169C7806"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negli atri della casa del Signore,</w:t>
      </w:r>
    </w:p>
    <w:p w14:paraId="6603EBE3" w14:textId="400E1969" w:rsidR="00B42F24" w:rsidRPr="00B42F24"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in mezzo a te, Gerusalemme.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21EFBB0"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F5389E" w:rsidRPr="00F5389E">
        <w:rPr>
          <w:rFonts w:ascii="Times New Roman" w:eastAsia="Times New Roman" w:hAnsi="Times New Roman"/>
          <w:b/>
          <w:sz w:val="20"/>
          <w:szCs w:val="20"/>
          <w:lang w:eastAsia="it-IT"/>
        </w:rPr>
        <w:t>Rm</w:t>
      </w:r>
      <w:proofErr w:type="spellEnd"/>
      <w:proofErr w:type="gramEnd"/>
      <w:r w:rsidR="00F5389E" w:rsidRPr="00F5389E">
        <w:rPr>
          <w:rFonts w:ascii="Times New Roman" w:eastAsia="Times New Roman" w:hAnsi="Times New Roman"/>
          <w:b/>
          <w:sz w:val="20"/>
          <w:szCs w:val="20"/>
          <w:lang w:eastAsia="it-IT"/>
        </w:rPr>
        <w:t xml:space="preserve"> 8,31b-34</w:t>
      </w:r>
    </w:p>
    <w:p w14:paraId="7295D8CD" w14:textId="776EFF91" w:rsidR="00C120FA" w:rsidRPr="00EF771E" w:rsidRDefault="00F5389E" w:rsidP="00C120FA">
      <w:pPr>
        <w:spacing w:after="120"/>
        <w:ind w:firstLine="709"/>
        <w:rPr>
          <w:rFonts w:ascii="Times New Roman" w:eastAsia="Times New Roman" w:hAnsi="Times New Roman"/>
          <w:i/>
          <w:sz w:val="20"/>
          <w:szCs w:val="20"/>
          <w:lang w:eastAsia="it-IT"/>
        </w:rPr>
      </w:pPr>
      <w:r w:rsidRPr="00F5389E">
        <w:rPr>
          <w:rFonts w:ascii="Times New Roman" w:eastAsia="Times New Roman" w:hAnsi="Times New Roman"/>
          <w:i/>
          <w:sz w:val="20"/>
          <w:szCs w:val="20"/>
          <w:lang w:eastAsia="it-IT"/>
        </w:rPr>
        <w:t>Dalla lettera di san Paolo apostolo ai Romani</w:t>
      </w:r>
    </w:p>
    <w:p w14:paraId="2F700C58"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 xml:space="preserve">Fratelli, se Dio è per noi, chi sarà contro di noi? Egli, che non ha risparmiato il proprio Figlio, ma lo ha consegnato per tutti noi, non ci donerà forse ogni cosa insieme a lui? </w:t>
      </w:r>
    </w:p>
    <w:p w14:paraId="79AB1EB0" w14:textId="789647FC" w:rsidR="00C120FA"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Chi muoverà accuse contro coloro che Dio ha scelto? Dio è colui che giustifica! Chi condannerà? Cristo Gesù è morto, anzi è risorto, sta alla destra di Dio e intercede per noi!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61234E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931AF0" w:rsidRPr="00931AF0">
        <w:rPr>
          <w:rFonts w:ascii="Times New Roman" w:eastAsia="Times New Roman" w:hAnsi="Times New Roman"/>
          <w:b/>
          <w:sz w:val="20"/>
          <w:szCs w:val="20"/>
          <w:lang w:eastAsia="it-IT"/>
        </w:rPr>
        <w:t>Mc</w:t>
      </w:r>
      <w:proofErr w:type="gramEnd"/>
      <w:r w:rsidR="00931AF0" w:rsidRPr="00931AF0">
        <w:rPr>
          <w:rFonts w:ascii="Times New Roman" w:eastAsia="Times New Roman" w:hAnsi="Times New Roman"/>
          <w:b/>
          <w:sz w:val="20"/>
          <w:szCs w:val="20"/>
          <w:lang w:eastAsia="it-IT"/>
        </w:rPr>
        <w:t xml:space="preserve"> </w:t>
      </w:r>
      <w:r w:rsidR="00F5389E">
        <w:rPr>
          <w:rFonts w:ascii="Times New Roman" w:eastAsia="Times New Roman" w:hAnsi="Times New Roman"/>
          <w:b/>
          <w:sz w:val="20"/>
          <w:szCs w:val="20"/>
          <w:lang w:eastAsia="it-IT"/>
        </w:rPr>
        <w:t>9</w:t>
      </w:r>
      <w:r w:rsidR="00931AF0" w:rsidRPr="00931AF0">
        <w:rPr>
          <w:rFonts w:ascii="Times New Roman" w:eastAsia="Times New Roman" w:hAnsi="Times New Roman"/>
          <w:b/>
          <w:sz w:val="20"/>
          <w:szCs w:val="20"/>
          <w:lang w:eastAsia="it-IT"/>
        </w:rPr>
        <w:t>,</w:t>
      </w:r>
      <w:r w:rsidR="00A13644">
        <w:rPr>
          <w:rFonts w:ascii="Times New Roman" w:eastAsia="Times New Roman" w:hAnsi="Times New Roman"/>
          <w:b/>
          <w:sz w:val="20"/>
          <w:szCs w:val="20"/>
          <w:lang w:eastAsia="it-IT"/>
        </w:rPr>
        <w:t>2</w:t>
      </w:r>
      <w:r w:rsidR="00931AF0" w:rsidRPr="00931AF0">
        <w:rPr>
          <w:rFonts w:ascii="Times New Roman" w:eastAsia="Times New Roman" w:hAnsi="Times New Roman"/>
          <w:b/>
          <w:sz w:val="20"/>
          <w:szCs w:val="20"/>
          <w:lang w:eastAsia="it-IT"/>
        </w:rPr>
        <w:t>-</w:t>
      </w:r>
      <w:r w:rsidR="00A13644">
        <w:rPr>
          <w:rFonts w:ascii="Times New Roman" w:eastAsia="Times New Roman" w:hAnsi="Times New Roman"/>
          <w:b/>
          <w:sz w:val="20"/>
          <w:szCs w:val="20"/>
          <w:lang w:eastAsia="it-IT"/>
        </w:rPr>
        <w:t>1</w:t>
      </w:r>
      <w:r w:rsidR="00F5389E">
        <w:rPr>
          <w:rFonts w:ascii="Times New Roman" w:eastAsia="Times New Roman" w:hAnsi="Times New Roman"/>
          <w:b/>
          <w:sz w:val="20"/>
          <w:szCs w:val="20"/>
          <w:lang w:eastAsia="it-IT"/>
        </w:rPr>
        <w:t>0</w:t>
      </w:r>
    </w:p>
    <w:p w14:paraId="05E17015" w14:textId="6D1B8E6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1F441F">
        <w:rPr>
          <w:rFonts w:ascii="Times New Roman" w:eastAsia="Times New Roman" w:hAnsi="Times New Roman"/>
          <w:i/>
          <w:sz w:val="20"/>
          <w:szCs w:val="20"/>
          <w:lang w:eastAsia="it-IT"/>
        </w:rPr>
        <w:t>Marco</w:t>
      </w:r>
    </w:p>
    <w:p w14:paraId="04CB21BA"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 xml:space="preserve">In quel tempo, Gesù prese con sé Pietro, Giacomo e Giovanni e li condusse su un alto monte, in disparte, loro soli. </w:t>
      </w:r>
    </w:p>
    <w:p w14:paraId="7FD99390" w14:textId="77777777" w:rsidR="00F5389E" w:rsidRPr="00F5389E"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Fu trasfigurato davanti a loro e le sue vesti divennero splendenti, bianchissime: nessun lavandaio sulla terra potrebbe renderle così bianche. E apparve loro Elia con Mosè e conversavano con Gesù. Prendendo la parola, Pietro disse a Gesù: «</w:t>
      </w:r>
      <w:proofErr w:type="spellStart"/>
      <w:r w:rsidRPr="00F5389E">
        <w:rPr>
          <w:rFonts w:ascii="Times New Roman" w:eastAsia="Times New Roman" w:hAnsi="Times New Roman"/>
          <w:sz w:val="20"/>
          <w:szCs w:val="20"/>
          <w:lang w:eastAsia="it-IT"/>
        </w:rPr>
        <w:t>Rabbì</w:t>
      </w:r>
      <w:proofErr w:type="spellEnd"/>
      <w:r w:rsidRPr="00F5389E">
        <w:rPr>
          <w:rFonts w:ascii="Times New Roman" w:eastAsia="Times New Roman" w:hAnsi="Times New Roman"/>
          <w:sz w:val="20"/>
          <w:szCs w:val="20"/>
          <w:lang w:eastAsia="it-IT"/>
        </w:rPr>
        <w:t xml:space="preserve">, è bello per noi essere qui; facciamo tre capanne, una per te, una per Mosè e una per Elia». Non sapeva infatti che cosa dire, perché erano spaventati. Venne una nube che li coprì con la sua ombra e dalla nube uscì una voce: </w:t>
      </w:r>
      <w:r w:rsidRPr="00F5389E">
        <w:rPr>
          <w:rFonts w:ascii="Times New Roman" w:eastAsia="Times New Roman" w:hAnsi="Times New Roman"/>
          <w:sz w:val="20"/>
          <w:szCs w:val="20"/>
          <w:lang w:eastAsia="it-IT"/>
        </w:rPr>
        <w:lastRenderedPageBreak/>
        <w:t xml:space="preserve">«Questi è il Figlio mio, l'amato: ascoltatelo!». E improvvisamente, guardandosi attorno, non videro più nessuno, se non Gesù solo, con loro. </w:t>
      </w:r>
    </w:p>
    <w:p w14:paraId="1949741E" w14:textId="58FF07F4" w:rsidR="00E46EE5" w:rsidRDefault="00F5389E" w:rsidP="00F5389E">
      <w:pPr>
        <w:ind w:firstLine="709"/>
        <w:rPr>
          <w:rFonts w:ascii="Times New Roman" w:eastAsia="Times New Roman" w:hAnsi="Times New Roman"/>
          <w:sz w:val="20"/>
          <w:szCs w:val="20"/>
          <w:lang w:eastAsia="it-IT"/>
        </w:rPr>
      </w:pPr>
      <w:r w:rsidRPr="00F5389E">
        <w:rPr>
          <w:rFonts w:ascii="Times New Roman" w:eastAsia="Times New Roman" w:hAnsi="Times New Roman"/>
          <w:sz w:val="20"/>
          <w:szCs w:val="20"/>
          <w:lang w:eastAsia="it-IT"/>
        </w:rPr>
        <w:t>Mentre scendevano dal monte, ordinò loro di non raccontare ad alcuno ciò che avevano visto, se non dopo che il Figlio dell'uomo fosse risorto dai morti. Ed essi tennero fra loro la cosa, chiedendosi che cosa volesse dire risorgere dai morti.</w:t>
      </w:r>
    </w:p>
    <w:sectPr w:rsidR="00E46EE5" w:rsidSect="00B100B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973E" w14:textId="77777777" w:rsidR="00B100BD" w:rsidRDefault="00B100BD" w:rsidP="00FD7629">
      <w:pPr>
        <w:spacing w:line="240" w:lineRule="auto"/>
      </w:pPr>
      <w:r>
        <w:separator/>
      </w:r>
    </w:p>
  </w:endnote>
  <w:endnote w:type="continuationSeparator" w:id="0">
    <w:p w14:paraId="102935BC" w14:textId="77777777" w:rsidR="00B100BD" w:rsidRDefault="00B100B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2B4E2EB7" w:rsidR="004827B5" w:rsidRDefault="00716F5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522A05">
      <w:rPr>
        <w:noProof/>
        <w:sz w:val="18"/>
        <w:szCs w:val="18"/>
      </w:rPr>
      <w:t>2domenica-25febbraio2024.docx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9597F" w:rsidRPr="0029597F">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DA81" w14:textId="77777777" w:rsidR="00B100BD" w:rsidRDefault="00B100BD" w:rsidP="00FD7629">
      <w:pPr>
        <w:spacing w:line="240" w:lineRule="auto"/>
      </w:pPr>
      <w:r>
        <w:separator/>
      </w:r>
    </w:p>
  </w:footnote>
  <w:footnote w:type="continuationSeparator" w:id="0">
    <w:p w14:paraId="3139AC0D" w14:textId="77777777" w:rsidR="00B100BD" w:rsidRDefault="00B100B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409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5BEE"/>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336"/>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0E8B"/>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0FB"/>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3DAA"/>
    <w:rsid w:val="00264643"/>
    <w:rsid w:val="00264AAE"/>
    <w:rsid w:val="00264D24"/>
    <w:rsid w:val="0026520F"/>
    <w:rsid w:val="00266372"/>
    <w:rsid w:val="00266937"/>
    <w:rsid w:val="002672C3"/>
    <w:rsid w:val="002676EF"/>
    <w:rsid w:val="0026773C"/>
    <w:rsid w:val="00270BEC"/>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A6A"/>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525"/>
    <w:rsid w:val="00341615"/>
    <w:rsid w:val="003429A0"/>
    <w:rsid w:val="0034493F"/>
    <w:rsid w:val="00344A1C"/>
    <w:rsid w:val="00344AB4"/>
    <w:rsid w:val="00345982"/>
    <w:rsid w:val="003460F3"/>
    <w:rsid w:val="003465C0"/>
    <w:rsid w:val="00346DE4"/>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3AB6"/>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F7F"/>
    <w:rsid w:val="004712EB"/>
    <w:rsid w:val="00473637"/>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61A"/>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0DB"/>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4E85"/>
    <w:rsid w:val="005152AB"/>
    <w:rsid w:val="005152E6"/>
    <w:rsid w:val="00515E59"/>
    <w:rsid w:val="00516717"/>
    <w:rsid w:val="005170C2"/>
    <w:rsid w:val="00517239"/>
    <w:rsid w:val="005203A1"/>
    <w:rsid w:val="00521C1D"/>
    <w:rsid w:val="00522A05"/>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5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5D95"/>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A40"/>
    <w:rsid w:val="00913FC5"/>
    <w:rsid w:val="00915685"/>
    <w:rsid w:val="00916EDE"/>
    <w:rsid w:val="00921993"/>
    <w:rsid w:val="0092219E"/>
    <w:rsid w:val="0092427E"/>
    <w:rsid w:val="00925406"/>
    <w:rsid w:val="0092584F"/>
    <w:rsid w:val="00926D51"/>
    <w:rsid w:val="00926F6E"/>
    <w:rsid w:val="00927488"/>
    <w:rsid w:val="009309B8"/>
    <w:rsid w:val="00931AF0"/>
    <w:rsid w:val="00931FC3"/>
    <w:rsid w:val="009320C6"/>
    <w:rsid w:val="00932A9F"/>
    <w:rsid w:val="00933619"/>
    <w:rsid w:val="00933F5B"/>
    <w:rsid w:val="00934379"/>
    <w:rsid w:val="0093468F"/>
    <w:rsid w:val="00936765"/>
    <w:rsid w:val="0093702A"/>
    <w:rsid w:val="00941D45"/>
    <w:rsid w:val="00943062"/>
    <w:rsid w:val="00944490"/>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3644"/>
    <w:rsid w:val="00A14674"/>
    <w:rsid w:val="00A16AC8"/>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0BD"/>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9A5"/>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389E"/>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50A"/>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AA6-4B06-4203-8DD1-1A86E9D5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1535</Words>
  <Characters>8751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2024-02-23T19:38:00Z</cp:lastPrinted>
  <dcterms:created xsi:type="dcterms:W3CDTF">2024-02-23T19:30:00Z</dcterms:created>
  <dcterms:modified xsi:type="dcterms:W3CDTF">2024-02-23T19:39:00Z</dcterms:modified>
</cp:coreProperties>
</file>