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10EC082" w:rsidR="00812843" w:rsidRDefault="00C4054A"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68DB437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C4054A">
        <w:rPr>
          <w:rFonts w:ascii="Times New Roman" w:hAnsi="Times New Roman"/>
          <w:b/>
          <w:i/>
          <w:sz w:val="24"/>
          <w:szCs w:val="24"/>
        </w:rPr>
        <w:t>A</w:t>
      </w:r>
      <w:r>
        <w:rPr>
          <w:rFonts w:ascii="Times New Roman" w:hAnsi="Times New Roman"/>
          <w:b/>
          <w:i/>
          <w:sz w:val="24"/>
          <w:szCs w:val="24"/>
        </w:rPr>
        <w:t xml:space="preserve"> (20</w:t>
      </w:r>
      <w:r w:rsidR="00964709">
        <w:rPr>
          <w:rFonts w:ascii="Times New Roman" w:hAnsi="Times New Roman"/>
          <w:b/>
          <w:i/>
          <w:sz w:val="24"/>
          <w:szCs w:val="24"/>
        </w:rPr>
        <w:t>2</w:t>
      </w:r>
      <w:r w:rsidR="00C4054A">
        <w:rPr>
          <w:rFonts w:ascii="Times New Roman" w:hAnsi="Times New Roman"/>
          <w:b/>
          <w:i/>
          <w:sz w:val="24"/>
          <w:szCs w:val="24"/>
        </w:rPr>
        <w:t>2</w:t>
      </w:r>
      <w:r>
        <w:rPr>
          <w:rFonts w:ascii="Times New Roman" w:hAnsi="Times New Roman"/>
          <w:b/>
          <w:i/>
          <w:sz w:val="24"/>
          <w:szCs w:val="24"/>
        </w:rPr>
        <w:t>-202</w:t>
      </w:r>
      <w:r w:rsidR="00C4054A">
        <w:rPr>
          <w:rFonts w:ascii="Times New Roman" w:hAnsi="Times New Roman"/>
          <w:b/>
          <w:i/>
          <w:sz w:val="24"/>
          <w:szCs w:val="24"/>
        </w:rPr>
        <w:t>3</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3552BC89" w:rsidR="00812843" w:rsidRPr="00FC03D8" w:rsidRDefault="00503D88" w:rsidP="00812843">
      <w:pPr>
        <w:jc w:val="center"/>
        <w:rPr>
          <w:rFonts w:ascii="Times New Roman" w:hAnsi="Times New Roman"/>
          <w:b/>
          <w:sz w:val="32"/>
          <w:szCs w:val="32"/>
        </w:rPr>
      </w:pPr>
      <w:r>
        <w:rPr>
          <w:rFonts w:ascii="Times New Roman" w:hAnsi="Times New Roman"/>
          <w:b/>
          <w:sz w:val="32"/>
          <w:szCs w:val="32"/>
        </w:rPr>
        <w:t>I</w:t>
      </w:r>
      <w:r w:rsidR="0038733A">
        <w:rPr>
          <w:rFonts w:ascii="Times New Roman" w:hAnsi="Times New Roman"/>
          <w:b/>
          <w:sz w:val="32"/>
          <w:szCs w:val="32"/>
        </w:rPr>
        <w:t>V</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1F38A4B2"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B32EB3" w:rsidRPr="00FC03D8">
        <w:rPr>
          <w:rFonts w:ascii="Times New Roman" w:hAnsi="Times New Roman"/>
          <w:b/>
          <w:sz w:val="24"/>
          <w:szCs w:val="24"/>
        </w:rPr>
        <w:t>2</w:t>
      </w:r>
      <w:r w:rsidR="0038733A">
        <w:rPr>
          <w:rFonts w:ascii="Times New Roman" w:hAnsi="Times New Roman"/>
          <w:b/>
          <w:sz w:val="24"/>
          <w:szCs w:val="24"/>
        </w:rPr>
        <w:t>9</w:t>
      </w:r>
      <w:r w:rsidR="00B55D54" w:rsidRPr="00FC03D8">
        <w:rPr>
          <w:rFonts w:ascii="Times New Roman" w:hAnsi="Times New Roman"/>
          <w:b/>
          <w:sz w:val="24"/>
          <w:szCs w:val="24"/>
        </w:rPr>
        <w:t xml:space="preserve"> </w:t>
      </w:r>
      <w:r w:rsidR="00503D88" w:rsidRPr="00FC03D8">
        <w:rPr>
          <w:rFonts w:ascii="Times New Roman" w:hAnsi="Times New Roman"/>
          <w:b/>
          <w:sz w:val="24"/>
          <w:szCs w:val="24"/>
        </w:rPr>
        <w:t>gennaio</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C4054A" w:rsidRPr="00FC03D8">
        <w:rPr>
          <w:rFonts w:ascii="Times New Roman" w:hAnsi="Times New Roman"/>
          <w:b/>
          <w:sz w:val="24"/>
          <w:szCs w:val="24"/>
        </w:rPr>
        <w:t>3</w:t>
      </w:r>
      <w:r w:rsidR="00382889" w:rsidRPr="00FC03D8">
        <w:rPr>
          <w:rFonts w:ascii="Times New Roman" w:hAnsi="Times New Roman"/>
          <w:b/>
          <w:sz w:val="24"/>
          <w:szCs w:val="24"/>
        </w:rPr>
        <w:t>)</w:t>
      </w:r>
    </w:p>
    <w:p w14:paraId="1B7C836D" w14:textId="77777777" w:rsidR="008623EA" w:rsidRPr="0038733A" w:rsidRDefault="008623EA" w:rsidP="008623EA">
      <w:pPr>
        <w:rPr>
          <w:rFonts w:ascii="Times New Roman" w:hAnsi="Times New Roman"/>
          <w:sz w:val="24"/>
          <w:szCs w:val="24"/>
        </w:rPr>
      </w:pPr>
      <w:r w:rsidRPr="0038733A">
        <w:rPr>
          <w:rFonts w:ascii="Times New Roman" w:hAnsi="Times New Roman"/>
          <w:sz w:val="24"/>
          <w:szCs w:val="24"/>
        </w:rPr>
        <w:t>________________________________</w:t>
      </w:r>
      <w:r w:rsidR="007B33C6" w:rsidRPr="0038733A">
        <w:rPr>
          <w:rFonts w:ascii="Times New Roman" w:hAnsi="Times New Roman"/>
          <w:sz w:val="24"/>
          <w:szCs w:val="24"/>
        </w:rPr>
        <w:t>__</w:t>
      </w:r>
      <w:r w:rsidRPr="0038733A">
        <w:rPr>
          <w:rFonts w:ascii="Times New Roman" w:hAnsi="Times New Roman"/>
          <w:sz w:val="24"/>
          <w:szCs w:val="24"/>
        </w:rPr>
        <w:t>_________________</w:t>
      </w:r>
    </w:p>
    <w:p w14:paraId="12CA9A15" w14:textId="735A0274" w:rsidR="00052EFF" w:rsidRPr="0038733A" w:rsidRDefault="0038733A" w:rsidP="00FE148C">
      <w:pPr>
        <w:spacing w:before="240"/>
        <w:rPr>
          <w:rFonts w:ascii="Times New Roman" w:hAnsi="Times New Roman"/>
          <w:i/>
          <w:sz w:val="24"/>
        </w:rPr>
      </w:pPr>
      <w:r w:rsidRPr="0038733A">
        <w:rPr>
          <w:rFonts w:ascii="Times New Roman" w:hAnsi="Times New Roman"/>
          <w:i/>
          <w:sz w:val="24"/>
        </w:rPr>
        <w:t>Sof 2,3; 3,12-</w:t>
      </w:r>
      <w:proofErr w:type="gramStart"/>
      <w:r w:rsidRPr="0038733A">
        <w:rPr>
          <w:rFonts w:ascii="Times New Roman" w:hAnsi="Times New Roman"/>
          <w:i/>
          <w:sz w:val="24"/>
        </w:rPr>
        <w:t>13;  Sal</w:t>
      </w:r>
      <w:proofErr w:type="gramEnd"/>
      <w:r w:rsidRPr="0038733A">
        <w:rPr>
          <w:rFonts w:ascii="Times New Roman" w:hAnsi="Times New Roman"/>
          <w:i/>
          <w:sz w:val="24"/>
        </w:rPr>
        <w:t xml:space="preserve"> 145 (146);  1 </w:t>
      </w:r>
      <w:proofErr w:type="spellStart"/>
      <w:r w:rsidRPr="0038733A">
        <w:rPr>
          <w:rFonts w:ascii="Times New Roman" w:hAnsi="Times New Roman"/>
          <w:i/>
          <w:sz w:val="24"/>
        </w:rPr>
        <w:t>Cor</w:t>
      </w:r>
      <w:proofErr w:type="spellEnd"/>
      <w:r w:rsidRPr="0038733A">
        <w:rPr>
          <w:rFonts w:ascii="Times New Roman" w:hAnsi="Times New Roman"/>
          <w:i/>
          <w:sz w:val="24"/>
        </w:rPr>
        <w:t xml:space="preserve"> 1,26-31;  Mt 5,1-12a</w:t>
      </w:r>
    </w:p>
    <w:p w14:paraId="0185D4ED" w14:textId="77777777" w:rsidR="008623EA" w:rsidRPr="0038733A" w:rsidRDefault="008623EA" w:rsidP="008623EA">
      <w:pPr>
        <w:rPr>
          <w:rFonts w:ascii="Times New Roman" w:hAnsi="Times New Roman"/>
          <w:sz w:val="24"/>
          <w:szCs w:val="24"/>
        </w:rPr>
      </w:pPr>
      <w:r w:rsidRPr="0038733A">
        <w:rPr>
          <w:rFonts w:ascii="Times New Roman" w:hAnsi="Times New Roman"/>
          <w:sz w:val="24"/>
          <w:szCs w:val="24"/>
        </w:rPr>
        <w:t>____________________________________</w:t>
      </w:r>
      <w:r w:rsidR="007B33C6" w:rsidRPr="0038733A">
        <w:rPr>
          <w:rFonts w:ascii="Times New Roman" w:hAnsi="Times New Roman"/>
          <w:sz w:val="24"/>
          <w:szCs w:val="24"/>
        </w:rPr>
        <w:t>__</w:t>
      </w:r>
      <w:r w:rsidRPr="0038733A">
        <w:rPr>
          <w:rFonts w:ascii="Times New Roman" w:hAnsi="Times New Roman"/>
          <w:sz w:val="24"/>
          <w:szCs w:val="24"/>
        </w:rPr>
        <w:t>_____________</w:t>
      </w:r>
    </w:p>
    <w:p w14:paraId="31BC1AF7" w14:textId="77777777" w:rsidR="00D921EB" w:rsidRPr="0038733A" w:rsidRDefault="00D921EB" w:rsidP="00D921EB">
      <w:pPr>
        <w:ind w:firstLine="709"/>
        <w:rPr>
          <w:rFonts w:ascii="Times New Roman" w:eastAsia="Times New Roman" w:hAnsi="Times New Roman"/>
          <w:sz w:val="24"/>
          <w:szCs w:val="24"/>
          <w:lang w:eastAsia="it-IT"/>
        </w:rPr>
      </w:pPr>
    </w:p>
    <w:p w14:paraId="03A9770C" w14:textId="00AFC2D1" w:rsidR="0038733A" w:rsidRPr="0038733A" w:rsidRDefault="0038733A" w:rsidP="0038733A">
      <w:pPr>
        <w:ind w:firstLine="709"/>
        <w:rPr>
          <w:rFonts w:ascii="Times New Roman" w:eastAsia="Times New Roman" w:hAnsi="Times New Roman"/>
          <w:sz w:val="24"/>
          <w:szCs w:val="24"/>
          <w:lang w:eastAsia="it-IT"/>
        </w:rPr>
      </w:pPr>
      <w:r w:rsidRPr="0038733A">
        <w:rPr>
          <w:rFonts w:ascii="Times New Roman" w:eastAsia="Times New Roman" w:hAnsi="Times New Roman"/>
          <w:sz w:val="24"/>
          <w:szCs w:val="24"/>
          <w:lang w:eastAsia="it-IT"/>
        </w:rPr>
        <w:t xml:space="preserve">Dopo aver descritto Gesù che percorre i villaggi insegnando, annunciando il regno e guarendo le malattie, Matteo si premura di presentare, come in una </w:t>
      </w:r>
      <w:r w:rsidRPr="0038733A">
        <w:rPr>
          <w:rFonts w:ascii="Times New Roman" w:eastAsia="Times New Roman" w:hAnsi="Times New Roman"/>
          <w:i/>
          <w:iCs/>
          <w:sz w:val="24"/>
          <w:szCs w:val="24"/>
          <w:lang w:eastAsia="it-IT"/>
        </w:rPr>
        <w:t>magna carta</w:t>
      </w:r>
      <w:r w:rsidRPr="0038733A">
        <w:rPr>
          <w:rFonts w:ascii="Times New Roman" w:eastAsia="Times New Roman" w:hAnsi="Times New Roman"/>
          <w:sz w:val="24"/>
          <w:szCs w:val="24"/>
          <w:lang w:eastAsia="it-IT"/>
        </w:rPr>
        <w:t xml:space="preserve"> che dovrà servire di riferimento fondamentale, cosa Gesù insegni: le sue beatitudini. Da notare subito: insegna, non semplicemente parla o annuncia. L’insegnamento partecipa del contesto che Paolo descrive nella sua lettera ai Corinzi: “</w:t>
      </w:r>
      <w:r w:rsidRPr="0038733A">
        <w:rPr>
          <w:rFonts w:ascii="Times New Roman" w:eastAsia="Times New Roman" w:hAnsi="Times New Roman"/>
          <w:i/>
          <w:iCs/>
          <w:sz w:val="24"/>
          <w:szCs w:val="24"/>
          <w:lang w:eastAsia="it-IT"/>
        </w:rPr>
        <w:t>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w:t>
      </w:r>
      <w:r w:rsidRPr="0038733A">
        <w:rPr>
          <w:rFonts w:ascii="Times New Roman" w:eastAsia="Times New Roman" w:hAnsi="Times New Roman"/>
          <w:sz w:val="24"/>
          <w:szCs w:val="24"/>
          <w:lang w:eastAsia="it-IT"/>
        </w:rPr>
        <w:t>”. È da quel contesto che vanno ascoltate le beatitudini. In pratica, si ascoltano come una deduzione dall’aver contemplato la vita, la morte e la risurrezione di Gesù nella sua potente testimonianza della grandezza dell’amore del Padre per noi. Le beatitudini parlano di lui, della sua manifestazione della grandezza dell’amore di Dio, del frutto dell’accoglienza del regno.</w:t>
      </w:r>
    </w:p>
    <w:p w14:paraId="1748B512" w14:textId="77777777" w:rsidR="0038733A" w:rsidRPr="0038733A" w:rsidRDefault="0038733A" w:rsidP="0038733A">
      <w:pPr>
        <w:ind w:firstLine="709"/>
        <w:rPr>
          <w:rFonts w:ascii="Times New Roman" w:eastAsia="Times New Roman" w:hAnsi="Times New Roman"/>
          <w:sz w:val="24"/>
          <w:szCs w:val="24"/>
          <w:lang w:eastAsia="it-IT"/>
        </w:rPr>
      </w:pPr>
      <w:r w:rsidRPr="0038733A">
        <w:rPr>
          <w:rFonts w:ascii="Times New Roman" w:eastAsia="Times New Roman" w:hAnsi="Times New Roman"/>
          <w:sz w:val="24"/>
          <w:szCs w:val="24"/>
          <w:lang w:eastAsia="it-IT"/>
        </w:rPr>
        <w:t xml:space="preserve">Gesù non sta esortando ad essere felici; sta rivelando l’accesso alla felicità, sta mostrando come partecipare alla sua intimità di Figlio inviato a mostrare la grandezza dell’amore di Dio per l’uomo.  Molto spesso noi prendiamo il vangelo come una specie di correttore/perfezionatore della nostra visione umana del mondo. La sua, però, di Gesù dico, non è una visione complementare alla nostra, ma una visione radicale, che svela i segreti della nostra umanità. </w:t>
      </w:r>
    </w:p>
    <w:p w14:paraId="5B571F5F" w14:textId="77777777" w:rsidR="0038733A" w:rsidRPr="0038733A" w:rsidRDefault="0038733A" w:rsidP="0038733A">
      <w:pPr>
        <w:ind w:firstLine="709"/>
        <w:rPr>
          <w:rFonts w:ascii="Times New Roman" w:eastAsia="Times New Roman" w:hAnsi="Times New Roman"/>
          <w:sz w:val="24"/>
          <w:szCs w:val="24"/>
          <w:lang w:eastAsia="it-IT"/>
        </w:rPr>
      </w:pPr>
      <w:r w:rsidRPr="0038733A">
        <w:rPr>
          <w:rFonts w:ascii="Times New Roman" w:eastAsia="Times New Roman" w:hAnsi="Times New Roman"/>
          <w:sz w:val="24"/>
          <w:szCs w:val="24"/>
          <w:lang w:eastAsia="it-IT"/>
        </w:rPr>
        <w:t>L’uomo aspira alla felicità? Allora Gesù ne traccia le coordinate che la strutturano perché il cuore dell’uomo non fallisca lo scopo della vita. Potremmo anche domandarci: perché è venuto meno il timbro della gioia nell’esperienza della vita cristiana in questo mondo? Perché la sequela del Signore ci lascia piuttosto indifferenti quanto alle energie del cuore, perché sembra suscitare più timore che felicità? Non ci siamo più premurati di cogliere le beatitudini come porte di accesso al mistero di Dio che viene a noi e al mistero dei cuori quanto agli aneliti che li attraversano, limitandoci a vederle come un ideale di perfezione da perseguire, di fatto però irraggiungibile e perciò ininfluente sulle energie di vita dei cuori.</w:t>
      </w:r>
    </w:p>
    <w:p w14:paraId="385B6351" w14:textId="77777777" w:rsidR="0038733A" w:rsidRPr="0038733A" w:rsidRDefault="0038733A" w:rsidP="0038733A">
      <w:pPr>
        <w:ind w:firstLine="709"/>
        <w:rPr>
          <w:rFonts w:ascii="Times New Roman" w:eastAsia="Times New Roman" w:hAnsi="Times New Roman"/>
          <w:sz w:val="24"/>
          <w:szCs w:val="24"/>
          <w:lang w:eastAsia="it-IT"/>
        </w:rPr>
      </w:pPr>
      <w:r w:rsidRPr="0038733A">
        <w:rPr>
          <w:rFonts w:ascii="Times New Roman" w:eastAsia="Times New Roman" w:hAnsi="Times New Roman"/>
          <w:sz w:val="24"/>
          <w:szCs w:val="24"/>
          <w:lang w:eastAsia="it-IT"/>
        </w:rPr>
        <w:t>La liturgia ce le fa leggere dentro la prospettiva del Regno, come il salmo responsoriale 145 sottolinea, esplicitando la profezia di Sofonia: “</w:t>
      </w:r>
      <w:r w:rsidRPr="0038733A">
        <w:rPr>
          <w:rFonts w:ascii="Times New Roman" w:eastAsia="Times New Roman" w:hAnsi="Times New Roman"/>
          <w:i/>
          <w:iCs/>
          <w:sz w:val="24"/>
          <w:szCs w:val="24"/>
          <w:lang w:eastAsia="it-IT"/>
        </w:rPr>
        <w:t>Il Signore regna per sempre</w:t>
      </w:r>
      <w:r w:rsidRPr="0038733A">
        <w:rPr>
          <w:rFonts w:ascii="Times New Roman" w:eastAsia="Times New Roman" w:hAnsi="Times New Roman"/>
          <w:sz w:val="24"/>
          <w:szCs w:val="24"/>
          <w:lang w:eastAsia="it-IT"/>
        </w:rPr>
        <w:t>”. L’espressione corrisponde a quanto proclamerà la moltitudine dei santi in paradiso: “</w:t>
      </w:r>
      <w:r w:rsidRPr="0038733A">
        <w:rPr>
          <w:rFonts w:ascii="Times New Roman" w:eastAsia="Times New Roman" w:hAnsi="Times New Roman"/>
          <w:i/>
          <w:iCs/>
          <w:sz w:val="24"/>
          <w:szCs w:val="24"/>
          <w:lang w:eastAsia="it-IT"/>
        </w:rPr>
        <w:t>La salvezza appartiene al nostro Dio seduto sul trono e all'Agnello</w:t>
      </w:r>
      <w:r w:rsidRPr="0038733A">
        <w:rPr>
          <w:rFonts w:ascii="Times New Roman" w:eastAsia="Times New Roman" w:hAnsi="Times New Roman"/>
          <w:sz w:val="24"/>
          <w:szCs w:val="24"/>
          <w:lang w:eastAsia="it-IT"/>
        </w:rPr>
        <w:t>” (Ap 7,10). Se l’uomo non può darsi la salvezza, nemmeno può darsi la felicità. Il salmo lo dichiara a chiare lettere quando nei primi versetti dichiara: “</w:t>
      </w:r>
      <w:r w:rsidRPr="0038733A">
        <w:rPr>
          <w:rFonts w:ascii="Times New Roman" w:eastAsia="Times New Roman" w:hAnsi="Times New Roman"/>
          <w:i/>
          <w:iCs/>
          <w:sz w:val="24"/>
          <w:szCs w:val="24"/>
          <w:lang w:eastAsia="it-IT"/>
        </w:rPr>
        <w:t>non confidate nei potenti, in un uomo che non può salvare</w:t>
      </w:r>
      <w:r w:rsidRPr="0038733A">
        <w:rPr>
          <w:rFonts w:ascii="Times New Roman" w:eastAsia="Times New Roman" w:hAnsi="Times New Roman"/>
          <w:sz w:val="24"/>
          <w:szCs w:val="24"/>
          <w:lang w:eastAsia="it-IT"/>
        </w:rPr>
        <w:t>”, da rendere con più precisione, secondo la versione greca: ‘in un uomo che non ha salvezza’.</w:t>
      </w:r>
    </w:p>
    <w:p w14:paraId="24FDF22B" w14:textId="77777777" w:rsidR="0038733A" w:rsidRPr="0038733A" w:rsidRDefault="0038733A" w:rsidP="0038733A">
      <w:pPr>
        <w:ind w:firstLine="709"/>
        <w:rPr>
          <w:rFonts w:ascii="Times New Roman" w:eastAsia="Times New Roman" w:hAnsi="Times New Roman"/>
          <w:sz w:val="24"/>
          <w:szCs w:val="24"/>
          <w:lang w:eastAsia="it-IT"/>
        </w:rPr>
      </w:pPr>
      <w:r w:rsidRPr="0038733A">
        <w:rPr>
          <w:rFonts w:ascii="Times New Roman" w:eastAsia="Times New Roman" w:hAnsi="Times New Roman"/>
          <w:sz w:val="24"/>
          <w:szCs w:val="24"/>
          <w:lang w:eastAsia="it-IT"/>
        </w:rPr>
        <w:lastRenderedPageBreak/>
        <w:t>La felicità è paradossale. Tutti sappiamo che il piacere te lo puoi prendere, ma la gioia non te la puoi dare. La gioia o la felicità non si prende dove sembra di vederla, ma la si ottiene spesso con ciò che sembra il contrario. Perché in gioco è la credibilità stessa di Dio che viene incontro all'uomo, senza però mai poterlo convincere all'evidenza. Nella felicità è in gioco non semplicemente l'esaudimento di un cuore, ma l'incontro di due, la comunione di due.</w:t>
      </w:r>
    </w:p>
    <w:p w14:paraId="3D4029FF" w14:textId="77777777" w:rsidR="0038733A" w:rsidRPr="0038733A" w:rsidRDefault="0038733A" w:rsidP="0038733A">
      <w:pPr>
        <w:ind w:firstLine="709"/>
        <w:rPr>
          <w:rFonts w:ascii="Times New Roman" w:eastAsia="Times New Roman" w:hAnsi="Times New Roman"/>
          <w:sz w:val="24"/>
          <w:szCs w:val="24"/>
          <w:lang w:eastAsia="it-IT"/>
        </w:rPr>
      </w:pPr>
      <w:r w:rsidRPr="0038733A">
        <w:rPr>
          <w:rFonts w:ascii="Times New Roman" w:eastAsia="Times New Roman" w:hAnsi="Times New Roman"/>
          <w:sz w:val="24"/>
          <w:szCs w:val="24"/>
          <w:lang w:eastAsia="it-IT"/>
        </w:rPr>
        <w:t>Le beatitudini sono otto. La prima e l’ultima comportano la stessa promessa: ‘</w:t>
      </w:r>
      <w:r w:rsidRPr="0038733A">
        <w:rPr>
          <w:rFonts w:ascii="Times New Roman" w:eastAsia="Times New Roman" w:hAnsi="Times New Roman"/>
          <w:i/>
          <w:iCs/>
          <w:sz w:val="24"/>
          <w:szCs w:val="24"/>
          <w:lang w:eastAsia="it-IT"/>
        </w:rPr>
        <w:t>perché di essi è il regno dei cieli</w:t>
      </w:r>
      <w:r w:rsidRPr="0038733A">
        <w:rPr>
          <w:rFonts w:ascii="Times New Roman" w:eastAsia="Times New Roman" w:hAnsi="Times New Roman"/>
          <w:sz w:val="24"/>
          <w:szCs w:val="24"/>
          <w:lang w:eastAsia="it-IT"/>
        </w:rPr>
        <w:t>’ e racchiudono le altre sei. C’è un doppio movimento nell’elenco delle beatitudini: un movimento di concatenazione e un movimento circolare. La concatenazione riguarda lo spazio definito dalla seconda alla settima, mentre il movimento circolare è dato dal ritornare dell’ottava alla prima per riavviare, a livelli sempre più profondi, la concatenazione. Se non si coglie il dono di quel ‘regno dei cieli che è venuto a noi con Gesù’, come poter afferrare la potenza di quella felicità nuova promessa? In effetti, la felicità è definita nei termini di una appartenenza (‘</w:t>
      </w:r>
      <w:r w:rsidRPr="0038733A">
        <w:rPr>
          <w:rFonts w:ascii="Times New Roman" w:eastAsia="Times New Roman" w:hAnsi="Times New Roman"/>
          <w:i/>
          <w:iCs/>
          <w:sz w:val="24"/>
          <w:szCs w:val="24"/>
          <w:lang w:eastAsia="it-IT"/>
        </w:rPr>
        <w:t>di essi è il regno dei cieli</w:t>
      </w:r>
      <w:r w:rsidRPr="0038733A">
        <w:rPr>
          <w:rFonts w:ascii="Times New Roman" w:eastAsia="Times New Roman" w:hAnsi="Times New Roman"/>
          <w:sz w:val="24"/>
          <w:szCs w:val="24"/>
          <w:lang w:eastAsia="it-IT"/>
        </w:rPr>
        <w:t>’), appartenenza che allude a una comunione di amore ardentemente desiderata e finalmente goduta. Corrisponde al godimento del regno proclamato nella parabola profetica del giudizio finale, alla gioia del banchetto messianico, alla consumazione di un amore che aveva ferito il cuore. Solo che le condizioni che la permettono sono paradossali: si parla di povertà e di persecuzione. Il significato mi sembra questo: l’esperienza promessa è nuova rispetto a tutto ciò che può produrre il mondo. Ma è tale che può portare a compimento tutto ciò che nel mondo si vuol vivere.</w:t>
      </w:r>
    </w:p>
    <w:p w14:paraId="6197F553" w14:textId="77777777" w:rsidR="0038733A" w:rsidRPr="0038733A" w:rsidRDefault="0038733A" w:rsidP="0038733A">
      <w:pPr>
        <w:ind w:firstLine="709"/>
        <w:rPr>
          <w:rFonts w:ascii="Times New Roman" w:eastAsia="Times New Roman" w:hAnsi="Times New Roman"/>
          <w:sz w:val="24"/>
          <w:szCs w:val="24"/>
          <w:lang w:eastAsia="it-IT"/>
        </w:rPr>
      </w:pPr>
      <w:r w:rsidRPr="0038733A">
        <w:rPr>
          <w:rFonts w:ascii="Times New Roman" w:eastAsia="Times New Roman" w:hAnsi="Times New Roman"/>
          <w:sz w:val="24"/>
          <w:szCs w:val="24"/>
          <w:lang w:eastAsia="it-IT"/>
        </w:rPr>
        <w:t>In effetti, le promesse di compimento rispetto alle condizioni elencate (beati gli afflitti, i miti, gli affamati della giustizia, i misericordiosi, i puri di cuore, gli operatori di pace) parlano di qualcosa che i nostri cuori cercano comunque: essere consolati, godere ciò che ci appartiene, essere saziati negli aneliti più profondi, essere graziati anche nella nostra indegnità (=misericordia), essere fatti capaci di vedere, vivere nella comunione del Padre da figli felici.</w:t>
      </w:r>
    </w:p>
    <w:p w14:paraId="1DAB5B41" w14:textId="77777777" w:rsidR="0038733A" w:rsidRPr="0038733A" w:rsidRDefault="0038733A" w:rsidP="0038733A">
      <w:pPr>
        <w:ind w:firstLine="709"/>
        <w:rPr>
          <w:rFonts w:ascii="Times New Roman" w:eastAsia="Times New Roman" w:hAnsi="Times New Roman"/>
          <w:sz w:val="24"/>
          <w:szCs w:val="24"/>
          <w:lang w:eastAsia="it-IT"/>
        </w:rPr>
      </w:pPr>
      <w:r w:rsidRPr="0038733A">
        <w:rPr>
          <w:rFonts w:ascii="Times New Roman" w:eastAsia="Times New Roman" w:hAnsi="Times New Roman"/>
          <w:sz w:val="24"/>
          <w:szCs w:val="24"/>
          <w:lang w:eastAsia="it-IT"/>
        </w:rPr>
        <w:t>Tenuto conto che Gesù parla a cuori che si stanno aprendo alla rivelazione del regno giunto a loro, la felicità scaturisce dai passaggi indicati:</w:t>
      </w:r>
    </w:p>
    <w:p w14:paraId="51D887E1" w14:textId="77777777" w:rsidR="0038733A" w:rsidRPr="0038733A" w:rsidRDefault="0038733A" w:rsidP="0038733A">
      <w:pPr>
        <w:ind w:firstLine="709"/>
        <w:rPr>
          <w:rFonts w:ascii="Times New Roman" w:eastAsia="Times New Roman" w:hAnsi="Times New Roman"/>
          <w:sz w:val="24"/>
          <w:szCs w:val="24"/>
          <w:lang w:eastAsia="it-IT"/>
        </w:rPr>
      </w:pPr>
      <w:r w:rsidRPr="0038733A">
        <w:rPr>
          <w:rFonts w:ascii="Times New Roman" w:eastAsia="Times New Roman" w:hAnsi="Times New Roman"/>
          <w:sz w:val="24"/>
          <w:szCs w:val="24"/>
          <w:lang w:eastAsia="it-IT"/>
        </w:rPr>
        <w:t>se ti affliggi solo per la potenza del male che ti domina e dal quale vuoi esserne liberato;</w:t>
      </w:r>
    </w:p>
    <w:p w14:paraId="7AE1B693" w14:textId="77777777" w:rsidR="0038733A" w:rsidRPr="0038733A" w:rsidRDefault="0038733A" w:rsidP="0038733A">
      <w:pPr>
        <w:ind w:firstLine="709"/>
        <w:rPr>
          <w:rFonts w:ascii="Times New Roman" w:eastAsia="Times New Roman" w:hAnsi="Times New Roman"/>
          <w:sz w:val="24"/>
          <w:szCs w:val="24"/>
          <w:lang w:eastAsia="it-IT"/>
        </w:rPr>
      </w:pPr>
      <w:r w:rsidRPr="0038733A">
        <w:rPr>
          <w:rFonts w:ascii="Times New Roman" w:eastAsia="Times New Roman" w:hAnsi="Times New Roman"/>
          <w:sz w:val="24"/>
          <w:szCs w:val="24"/>
          <w:lang w:eastAsia="it-IT"/>
        </w:rPr>
        <w:t xml:space="preserve">se non avrai altro motivo di ira se non quello di opporti al maligno e così custodirti dolce con tutti; </w:t>
      </w:r>
    </w:p>
    <w:p w14:paraId="40261E90" w14:textId="77777777" w:rsidR="0038733A" w:rsidRPr="0038733A" w:rsidRDefault="0038733A" w:rsidP="0038733A">
      <w:pPr>
        <w:ind w:firstLine="709"/>
        <w:rPr>
          <w:rFonts w:ascii="Times New Roman" w:eastAsia="Times New Roman" w:hAnsi="Times New Roman"/>
          <w:sz w:val="24"/>
          <w:szCs w:val="24"/>
          <w:lang w:eastAsia="it-IT"/>
        </w:rPr>
      </w:pPr>
      <w:r w:rsidRPr="0038733A">
        <w:rPr>
          <w:rFonts w:ascii="Times New Roman" w:eastAsia="Times New Roman" w:hAnsi="Times New Roman"/>
          <w:sz w:val="24"/>
          <w:szCs w:val="24"/>
          <w:lang w:eastAsia="it-IT"/>
        </w:rPr>
        <w:t>se cercherai la giustizia al di sopra del tuo interesse;</w:t>
      </w:r>
    </w:p>
    <w:p w14:paraId="116F4937" w14:textId="77777777" w:rsidR="0038733A" w:rsidRPr="0038733A" w:rsidRDefault="0038733A" w:rsidP="0038733A">
      <w:pPr>
        <w:ind w:firstLine="709"/>
        <w:rPr>
          <w:rFonts w:ascii="Times New Roman" w:eastAsia="Times New Roman" w:hAnsi="Times New Roman"/>
          <w:sz w:val="24"/>
          <w:szCs w:val="24"/>
          <w:lang w:eastAsia="it-IT"/>
        </w:rPr>
      </w:pPr>
      <w:r w:rsidRPr="0038733A">
        <w:rPr>
          <w:rFonts w:ascii="Times New Roman" w:eastAsia="Times New Roman" w:hAnsi="Times New Roman"/>
          <w:sz w:val="24"/>
          <w:szCs w:val="24"/>
          <w:lang w:eastAsia="it-IT"/>
        </w:rPr>
        <w:t>se condividerai con tutti la misericordia che avrai gustato nel perdono di Dio;</w:t>
      </w:r>
    </w:p>
    <w:p w14:paraId="755880B8" w14:textId="77777777" w:rsidR="0038733A" w:rsidRPr="0038733A" w:rsidRDefault="0038733A" w:rsidP="0038733A">
      <w:pPr>
        <w:ind w:firstLine="709"/>
        <w:rPr>
          <w:rFonts w:ascii="Times New Roman" w:eastAsia="Times New Roman" w:hAnsi="Times New Roman"/>
          <w:sz w:val="24"/>
          <w:szCs w:val="24"/>
          <w:lang w:eastAsia="it-IT"/>
        </w:rPr>
      </w:pPr>
      <w:r w:rsidRPr="0038733A">
        <w:rPr>
          <w:rFonts w:ascii="Times New Roman" w:eastAsia="Times New Roman" w:hAnsi="Times New Roman"/>
          <w:sz w:val="24"/>
          <w:szCs w:val="24"/>
          <w:lang w:eastAsia="it-IT"/>
        </w:rPr>
        <w:t>se sarai così privo di rivendicazioni e pretese da vedere tutto e tutti nella luce di Dio di cui godrai la presenza;</w:t>
      </w:r>
    </w:p>
    <w:p w14:paraId="5F4F0675" w14:textId="77777777" w:rsidR="0038733A" w:rsidRPr="0038733A" w:rsidRDefault="0038733A" w:rsidP="0038733A">
      <w:pPr>
        <w:ind w:firstLine="709"/>
        <w:rPr>
          <w:rFonts w:ascii="Times New Roman" w:eastAsia="Times New Roman" w:hAnsi="Times New Roman"/>
          <w:sz w:val="24"/>
          <w:szCs w:val="24"/>
          <w:lang w:eastAsia="it-IT"/>
        </w:rPr>
      </w:pPr>
      <w:r w:rsidRPr="0038733A">
        <w:rPr>
          <w:rFonts w:ascii="Times New Roman" w:eastAsia="Times New Roman" w:hAnsi="Times New Roman"/>
          <w:sz w:val="24"/>
          <w:szCs w:val="24"/>
          <w:lang w:eastAsia="it-IT"/>
        </w:rPr>
        <w:t>se seguirai l’opera di Dio che è la fraternità tra gli uomini,</w:t>
      </w:r>
    </w:p>
    <w:p w14:paraId="75B79AD4" w14:textId="77777777" w:rsidR="0038733A" w:rsidRPr="0038733A" w:rsidRDefault="0038733A" w:rsidP="0038733A">
      <w:pPr>
        <w:ind w:firstLine="709"/>
        <w:rPr>
          <w:rFonts w:ascii="Times New Roman" w:eastAsia="Times New Roman" w:hAnsi="Times New Roman"/>
          <w:sz w:val="24"/>
          <w:szCs w:val="24"/>
          <w:lang w:eastAsia="it-IT"/>
        </w:rPr>
      </w:pPr>
      <w:r w:rsidRPr="0038733A">
        <w:rPr>
          <w:rFonts w:ascii="Times New Roman" w:eastAsia="Times New Roman" w:hAnsi="Times New Roman"/>
          <w:sz w:val="24"/>
          <w:szCs w:val="24"/>
          <w:lang w:eastAsia="it-IT"/>
        </w:rPr>
        <w:t xml:space="preserve">allora – è la promessa della settima beatitudine – sarai come il Figlio di Dio che, per essere venuto a testimoniare quanto è grande l’amore di Dio per gli uomini, non ha preferito </w:t>
      </w:r>
      <w:proofErr w:type="gramStart"/>
      <w:r w:rsidRPr="0038733A">
        <w:rPr>
          <w:rFonts w:ascii="Times New Roman" w:eastAsia="Times New Roman" w:hAnsi="Times New Roman"/>
          <w:sz w:val="24"/>
          <w:szCs w:val="24"/>
          <w:lang w:eastAsia="it-IT"/>
        </w:rPr>
        <w:t>se</w:t>
      </w:r>
      <w:proofErr w:type="gramEnd"/>
      <w:r w:rsidRPr="0038733A">
        <w:rPr>
          <w:rFonts w:ascii="Times New Roman" w:eastAsia="Times New Roman" w:hAnsi="Times New Roman"/>
          <w:sz w:val="24"/>
          <w:szCs w:val="24"/>
          <w:lang w:eastAsia="it-IT"/>
        </w:rPr>
        <w:t xml:space="preserve"> stesso all’amore che lo divorava e ha accettato di essere consegnato nelle mani degli uomini.</w:t>
      </w:r>
    </w:p>
    <w:p w14:paraId="1CD2A611" w14:textId="1FBBBF8A" w:rsidR="00503D88" w:rsidRPr="00503D88" w:rsidRDefault="0038733A" w:rsidP="0038733A">
      <w:pPr>
        <w:ind w:firstLine="709"/>
        <w:rPr>
          <w:rFonts w:ascii="Times New Roman" w:eastAsia="Times New Roman" w:hAnsi="Times New Roman"/>
          <w:sz w:val="24"/>
          <w:szCs w:val="24"/>
          <w:lang w:eastAsia="it-IT"/>
        </w:rPr>
      </w:pPr>
      <w:r w:rsidRPr="0038733A">
        <w:rPr>
          <w:rFonts w:ascii="Times New Roman" w:eastAsia="Times New Roman" w:hAnsi="Times New Roman"/>
          <w:sz w:val="24"/>
          <w:szCs w:val="24"/>
          <w:lang w:eastAsia="it-IT"/>
        </w:rPr>
        <w:t xml:space="preserve">Se nella persecuzione l’uomo non perde la sua gioia, allora vuol dire che la potenza del </w:t>
      </w:r>
      <w:r w:rsidRPr="0038733A">
        <w:rPr>
          <w:rFonts w:ascii="Times New Roman" w:eastAsia="Times New Roman" w:hAnsi="Times New Roman"/>
          <w:i/>
          <w:iCs/>
          <w:sz w:val="24"/>
          <w:szCs w:val="24"/>
          <w:lang w:eastAsia="it-IT"/>
        </w:rPr>
        <w:t>Regno</w:t>
      </w:r>
      <w:r w:rsidRPr="0038733A">
        <w:rPr>
          <w:rFonts w:ascii="Times New Roman" w:eastAsia="Times New Roman" w:hAnsi="Times New Roman"/>
          <w:sz w:val="24"/>
          <w:szCs w:val="24"/>
          <w:lang w:eastAsia="it-IT"/>
        </w:rPr>
        <w:t xml:space="preserve"> l’ha lambito, che la sua felicità non dipende più dal mondo. Non avrà più bisogno di cercare altra affermazione di sé perché ha trovato quella capace di soddisfare l’anelito del suo cuore, che così sarà confermato nella rinuncia alla brama di ogni bene che non sia espressione di quell’esperienza. Tanto che si affliggerà ancora più profondamente del male che in lui si annida e ripercorrerà la concatenazione dei passaggi a livelli sempre più coinvolgenti, finché tutto in lui splenda della bellezza del </w:t>
      </w:r>
      <w:r w:rsidRPr="0038733A">
        <w:rPr>
          <w:rFonts w:ascii="Times New Roman" w:eastAsia="Times New Roman" w:hAnsi="Times New Roman"/>
          <w:i/>
          <w:iCs/>
          <w:sz w:val="24"/>
          <w:szCs w:val="24"/>
          <w:lang w:eastAsia="it-IT"/>
        </w:rPr>
        <w:t>Regno</w:t>
      </w:r>
      <w:r w:rsidRPr="0038733A">
        <w:rPr>
          <w:rFonts w:ascii="Times New Roman" w:eastAsia="Times New Roman" w:hAnsi="Times New Roman"/>
          <w:sz w:val="24"/>
          <w:szCs w:val="24"/>
          <w:lang w:eastAsia="it-IT"/>
        </w:rPr>
        <w:t>.</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3C6D0EFB"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38733A" w:rsidRPr="0038733A">
        <w:rPr>
          <w:rFonts w:ascii="Times New Roman" w:eastAsia="Times New Roman" w:hAnsi="Times New Roman"/>
          <w:b/>
          <w:sz w:val="20"/>
          <w:szCs w:val="20"/>
          <w:lang w:eastAsia="it-IT"/>
        </w:rPr>
        <w:t>Sof</w:t>
      </w:r>
      <w:proofErr w:type="gramEnd"/>
      <w:r w:rsidR="0038733A" w:rsidRPr="0038733A">
        <w:rPr>
          <w:rFonts w:ascii="Times New Roman" w:eastAsia="Times New Roman" w:hAnsi="Times New Roman"/>
          <w:b/>
          <w:sz w:val="20"/>
          <w:szCs w:val="20"/>
          <w:lang w:eastAsia="it-IT"/>
        </w:rPr>
        <w:t xml:space="preserve"> 2,3; 3,12-13</w:t>
      </w:r>
    </w:p>
    <w:p w14:paraId="632912AC" w14:textId="11F93B22" w:rsidR="00C120FA" w:rsidRDefault="0028520F" w:rsidP="00C120FA">
      <w:pPr>
        <w:ind w:firstLine="709"/>
        <w:rPr>
          <w:rFonts w:ascii="Times New Roman" w:eastAsia="Times New Roman" w:hAnsi="Times New Roman"/>
          <w:i/>
          <w:sz w:val="20"/>
          <w:szCs w:val="20"/>
          <w:lang w:eastAsia="it-IT"/>
        </w:rPr>
      </w:pPr>
      <w:r w:rsidRPr="0028520F">
        <w:rPr>
          <w:rFonts w:ascii="Times New Roman" w:eastAsia="Times New Roman" w:hAnsi="Times New Roman"/>
          <w:i/>
          <w:sz w:val="20"/>
          <w:szCs w:val="20"/>
          <w:lang w:eastAsia="it-IT"/>
        </w:rPr>
        <w:t xml:space="preserve">Dal libro del profeta </w:t>
      </w:r>
      <w:proofErr w:type="spellStart"/>
      <w:r w:rsidR="0038733A">
        <w:rPr>
          <w:rFonts w:ascii="Times New Roman" w:eastAsia="Times New Roman" w:hAnsi="Times New Roman"/>
          <w:i/>
          <w:sz w:val="20"/>
          <w:szCs w:val="20"/>
          <w:lang w:eastAsia="it-IT"/>
        </w:rPr>
        <w:t>Sofonìa</w:t>
      </w:r>
      <w:proofErr w:type="spellEnd"/>
    </w:p>
    <w:p w14:paraId="2B62B76E" w14:textId="77777777" w:rsidR="002B3766" w:rsidRDefault="002B3766" w:rsidP="00C120FA">
      <w:pPr>
        <w:ind w:firstLine="709"/>
        <w:rPr>
          <w:rFonts w:ascii="Times New Roman" w:eastAsia="Times New Roman" w:hAnsi="Times New Roman"/>
          <w:i/>
          <w:sz w:val="20"/>
          <w:szCs w:val="20"/>
          <w:lang w:eastAsia="it-IT"/>
        </w:rPr>
      </w:pPr>
    </w:p>
    <w:p w14:paraId="5F4A4E0F" w14:textId="77777777" w:rsidR="0038733A" w:rsidRPr="0038733A" w:rsidRDefault="0038733A" w:rsidP="0038733A">
      <w:pPr>
        <w:ind w:firstLine="709"/>
        <w:rPr>
          <w:rFonts w:ascii="Times New Roman" w:eastAsia="Times New Roman" w:hAnsi="Times New Roman"/>
          <w:sz w:val="20"/>
          <w:szCs w:val="20"/>
          <w:lang w:eastAsia="it-IT"/>
        </w:rPr>
      </w:pPr>
      <w:r w:rsidRPr="0038733A">
        <w:rPr>
          <w:rFonts w:ascii="Times New Roman" w:eastAsia="Times New Roman" w:hAnsi="Times New Roman"/>
          <w:sz w:val="20"/>
          <w:szCs w:val="20"/>
          <w:lang w:eastAsia="it-IT"/>
        </w:rPr>
        <w:t>Cercate il Signore</w:t>
      </w:r>
    </w:p>
    <w:p w14:paraId="40A17A61" w14:textId="77777777" w:rsidR="0038733A" w:rsidRPr="0038733A" w:rsidRDefault="0038733A" w:rsidP="0038733A">
      <w:pPr>
        <w:ind w:firstLine="709"/>
        <w:rPr>
          <w:rFonts w:ascii="Times New Roman" w:eastAsia="Times New Roman" w:hAnsi="Times New Roman"/>
          <w:sz w:val="20"/>
          <w:szCs w:val="20"/>
          <w:lang w:eastAsia="it-IT"/>
        </w:rPr>
      </w:pPr>
      <w:r w:rsidRPr="0038733A">
        <w:rPr>
          <w:rFonts w:ascii="Times New Roman" w:eastAsia="Times New Roman" w:hAnsi="Times New Roman"/>
          <w:sz w:val="20"/>
          <w:szCs w:val="20"/>
          <w:lang w:eastAsia="it-IT"/>
        </w:rPr>
        <w:t>voi tutti, poveri della terra,</w:t>
      </w:r>
    </w:p>
    <w:p w14:paraId="0DE0A86B" w14:textId="77777777" w:rsidR="0038733A" w:rsidRPr="0038733A" w:rsidRDefault="0038733A" w:rsidP="0038733A">
      <w:pPr>
        <w:ind w:firstLine="709"/>
        <w:rPr>
          <w:rFonts w:ascii="Times New Roman" w:eastAsia="Times New Roman" w:hAnsi="Times New Roman"/>
          <w:sz w:val="20"/>
          <w:szCs w:val="20"/>
          <w:lang w:eastAsia="it-IT"/>
        </w:rPr>
      </w:pPr>
      <w:r w:rsidRPr="0038733A">
        <w:rPr>
          <w:rFonts w:ascii="Times New Roman" w:eastAsia="Times New Roman" w:hAnsi="Times New Roman"/>
          <w:sz w:val="20"/>
          <w:szCs w:val="20"/>
          <w:lang w:eastAsia="it-IT"/>
        </w:rPr>
        <w:t>che eseguite i suoi ordini,</w:t>
      </w:r>
    </w:p>
    <w:p w14:paraId="7EA9C7CA" w14:textId="77777777" w:rsidR="0038733A" w:rsidRPr="0038733A" w:rsidRDefault="0038733A" w:rsidP="0038733A">
      <w:pPr>
        <w:ind w:firstLine="709"/>
        <w:rPr>
          <w:rFonts w:ascii="Times New Roman" w:eastAsia="Times New Roman" w:hAnsi="Times New Roman"/>
          <w:sz w:val="20"/>
          <w:szCs w:val="20"/>
          <w:lang w:eastAsia="it-IT"/>
        </w:rPr>
      </w:pPr>
      <w:r w:rsidRPr="0038733A">
        <w:rPr>
          <w:rFonts w:ascii="Times New Roman" w:eastAsia="Times New Roman" w:hAnsi="Times New Roman"/>
          <w:sz w:val="20"/>
          <w:szCs w:val="20"/>
          <w:lang w:eastAsia="it-IT"/>
        </w:rPr>
        <w:t>cercate la giustizia,</w:t>
      </w:r>
    </w:p>
    <w:p w14:paraId="5262960E" w14:textId="77777777" w:rsidR="0038733A" w:rsidRPr="0038733A" w:rsidRDefault="0038733A" w:rsidP="0038733A">
      <w:pPr>
        <w:ind w:firstLine="709"/>
        <w:rPr>
          <w:rFonts w:ascii="Times New Roman" w:eastAsia="Times New Roman" w:hAnsi="Times New Roman"/>
          <w:sz w:val="20"/>
          <w:szCs w:val="20"/>
          <w:lang w:eastAsia="it-IT"/>
        </w:rPr>
      </w:pPr>
      <w:r w:rsidRPr="0038733A">
        <w:rPr>
          <w:rFonts w:ascii="Times New Roman" w:eastAsia="Times New Roman" w:hAnsi="Times New Roman"/>
          <w:sz w:val="20"/>
          <w:szCs w:val="20"/>
          <w:lang w:eastAsia="it-IT"/>
        </w:rPr>
        <w:t>cercate l'umiltà;</w:t>
      </w:r>
    </w:p>
    <w:p w14:paraId="2B2372BA" w14:textId="77777777" w:rsidR="0038733A" w:rsidRPr="0038733A" w:rsidRDefault="0038733A" w:rsidP="0038733A">
      <w:pPr>
        <w:ind w:firstLine="709"/>
        <w:rPr>
          <w:rFonts w:ascii="Times New Roman" w:eastAsia="Times New Roman" w:hAnsi="Times New Roman"/>
          <w:sz w:val="20"/>
          <w:szCs w:val="20"/>
          <w:lang w:eastAsia="it-IT"/>
        </w:rPr>
      </w:pPr>
      <w:r w:rsidRPr="0038733A">
        <w:rPr>
          <w:rFonts w:ascii="Times New Roman" w:eastAsia="Times New Roman" w:hAnsi="Times New Roman"/>
          <w:sz w:val="20"/>
          <w:szCs w:val="20"/>
          <w:lang w:eastAsia="it-IT"/>
        </w:rPr>
        <w:t>forse potrete trovarvi al riparo</w:t>
      </w:r>
    </w:p>
    <w:p w14:paraId="09F502AB" w14:textId="77777777" w:rsidR="0038733A" w:rsidRPr="0038733A" w:rsidRDefault="0038733A" w:rsidP="0038733A">
      <w:pPr>
        <w:ind w:firstLine="709"/>
        <w:rPr>
          <w:rFonts w:ascii="Times New Roman" w:eastAsia="Times New Roman" w:hAnsi="Times New Roman"/>
          <w:sz w:val="20"/>
          <w:szCs w:val="20"/>
          <w:lang w:eastAsia="it-IT"/>
        </w:rPr>
      </w:pPr>
      <w:r w:rsidRPr="0038733A">
        <w:rPr>
          <w:rFonts w:ascii="Times New Roman" w:eastAsia="Times New Roman" w:hAnsi="Times New Roman"/>
          <w:sz w:val="20"/>
          <w:szCs w:val="20"/>
          <w:lang w:eastAsia="it-IT"/>
        </w:rPr>
        <w:t>nel giorno dell'ira del Signore.</w:t>
      </w:r>
    </w:p>
    <w:p w14:paraId="17741D56" w14:textId="77777777" w:rsidR="0038733A" w:rsidRPr="0038733A" w:rsidRDefault="0038733A" w:rsidP="0038733A">
      <w:pPr>
        <w:ind w:firstLine="709"/>
        <w:rPr>
          <w:rFonts w:ascii="Times New Roman" w:eastAsia="Times New Roman" w:hAnsi="Times New Roman"/>
          <w:sz w:val="20"/>
          <w:szCs w:val="20"/>
          <w:lang w:eastAsia="it-IT"/>
        </w:rPr>
      </w:pPr>
      <w:r w:rsidRPr="0038733A">
        <w:rPr>
          <w:rFonts w:ascii="Times New Roman" w:eastAsia="Times New Roman" w:hAnsi="Times New Roman"/>
          <w:sz w:val="20"/>
          <w:szCs w:val="20"/>
          <w:lang w:eastAsia="it-IT"/>
        </w:rPr>
        <w:t>«Lascerò in mezzo a te</w:t>
      </w:r>
    </w:p>
    <w:p w14:paraId="5C961D18" w14:textId="77777777" w:rsidR="0038733A" w:rsidRPr="0038733A" w:rsidRDefault="0038733A" w:rsidP="0038733A">
      <w:pPr>
        <w:ind w:firstLine="709"/>
        <w:rPr>
          <w:rFonts w:ascii="Times New Roman" w:eastAsia="Times New Roman" w:hAnsi="Times New Roman"/>
          <w:sz w:val="20"/>
          <w:szCs w:val="20"/>
          <w:lang w:eastAsia="it-IT"/>
        </w:rPr>
      </w:pPr>
      <w:r w:rsidRPr="0038733A">
        <w:rPr>
          <w:rFonts w:ascii="Times New Roman" w:eastAsia="Times New Roman" w:hAnsi="Times New Roman"/>
          <w:sz w:val="20"/>
          <w:szCs w:val="20"/>
          <w:lang w:eastAsia="it-IT"/>
        </w:rPr>
        <w:t>un popolo umile e povero».</w:t>
      </w:r>
    </w:p>
    <w:p w14:paraId="05E70C0C" w14:textId="77777777" w:rsidR="0038733A" w:rsidRPr="0038733A" w:rsidRDefault="0038733A" w:rsidP="0038733A">
      <w:pPr>
        <w:ind w:firstLine="709"/>
        <w:rPr>
          <w:rFonts w:ascii="Times New Roman" w:eastAsia="Times New Roman" w:hAnsi="Times New Roman"/>
          <w:sz w:val="20"/>
          <w:szCs w:val="20"/>
          <w:lang w:eastAsia="it-IT"/>
        </w:rPr>
      </w:pPr>
    </w:p>
    <w:p w14:paraId="0BC5D22C" w14:textId="77777777" w:rsidR="0038733A" w:rsidRPr="0038733A" w:rsidRDefault="0038733A" w:rsidP="0038733A">
      <w:pPr>
        <w:ind w:firstLine="709"/>
        <w:rPr>
          <w:rFonts w:ascii="Times New Roman" w:eastAsia="Times New Roman" w:hAnsi="Times New Roman"/>
          <w:sz w:val="20"/>
          <w:szCs w:val="20"/>
          <w:lang w:eastAsia="it-IT"/>
        </w:rPr>
      </w:pPr>
      <w:r w:rsidRPr="0038733A">
        <w:rPr>
          <w:rFonts w:ascii="Times New Roman" w:eastAsia="Times New Roman" w:hAnsi="Times New Roman"/>
          <w:sz w:val="20"/>
          <w:szCs w:val="20"/>
          <w:lang w:eastAsia="it-IT"/>
        </w:rPr>
        <w:t>Confiderà nel nome del Signore</w:t>
      </w:r>
    </w:p>
    <w:p w14:paraId="3F1CA319" w14:textId="77777777" w:rsidR="0038733A" w:rsidRPr="0038733A" w:rsidRDefault="0038733A" w:rsidP="0038733A">
      <w:pPr>
        <w:ind w:firstLine="709"/>
        <w:rPr>
          <w:rFonts w:ascii="Times New Roman" w:eastAsia="Times New Roman" w:hAnsi="Times New Roman"/>
          <w:sz w:val="20"/>
          <w:szCs w:val="20"/>
          <w:lang w:eastAsia="it-IT"/>
        </w:rPr>
      </w:pPr>
      <w:r w:rsidRPr="0038733A">
        <w:rPr>
          <w:rFonts w:ascii="Times New Roman" w:eastAsia="Times New Roman" w:hAnsi="Times New Roman"/>
          <w:sz w:val="20"/>
          <w:szCs w:val="20"/>
          <w:lang w:eastAsia="it-IT"/>
        </w:rPr>
        <w:t>il resto d'Israele.</w:t>
      </w:r>
    </w:p>
    <w:p w14:paraId="48A9CA00" w14:textId="77777777" w:rsidR="0038733A" w:rsidRPr="0038733A" w:rsidRDefault="0038733A" w:rsidP="0038733A">
      <w:pPr>
        <w:ind w:firstLine="709"/>
        <w:rPr>
          <w:rFonts w:ascii="Times New Roman" w:eastAsia="Times New Roman" w:hAnsi="Times New Roman"/>
          <w:sz w:val="20"/>
          <w:szCs w:val="20"/>
          <w:lang w:eastAsia="it-IT"/>
        </w:rPr>
      </w:pPr>
      <w:r w:rsidRPr="0038733A">
        <w:rPr>
          <w:rFonts w:ascii="Times New Roman" w:eastAsia="Times New Roman" w:hAnsi="Times New Roman"/>
          <w:sz w:val="20"/>
          <w:szCs w:val="20"/>
          <w:lang w:eastAsia="it-IT"/>
        </w:rPr>
        <w:t>Non commetteranno più iniquità</w:t>
      </w:r>
    </w:p>
    <w:p w14:paraId="34B74CA0" w14:textId="77777777" w:rsidR="0038733A" w:rsidRPr="0038733A" w:rsidRDefault="0038733A" w:rsidP="0038733A">
      <w:pPr>
        <w:ind w:firstLine="709"/>
        <w:rPr>
          <w:rFonts w:ascii="Times New Roman" w:eastAsia="Times New Roman" w:hAnsi="Times New Roman"/>
          <w:sz w:val="20"/>
          <w:szCs w:val="20"/>
          <w:lang w:eastAsia="it-IT"/>
        </w:rPr>
      </w:pPr>
      <w:r w:rsidRPr="0038733A">
        <w:rPr>
          <w:rFonts w:ascii="Times New Roman" w:eastAsia="Times New Roman" w:hAnsi="Times New Roman"/>
          <w:sz w:val="20"/>
          <w:szCs w:val="20"/>
          <w:lang w:eastAsia="it-IT"/>
        </w:rPr>
        <w:t>e non proferiranno menzogna;</w:t>
      </w:r>
    </w:p>
    <w:p w14:paraId="77035BCE" w14:textId="77777777" w:rsidR="0038733A" w:rsidRPr="0038733A" w:rsidRDefault="0038733A" w:rsidP="0038733A">
      <w:pPr>
        <w:ind w:firstLine="709"/>
        <w:rPr>
          <w:rFonts w:ascii="Times New Roman" w:eastAsia="Times New Roman" w:hAnsi="Times New Roman"/>
          <w:sz w:val="20"/>
          <w:szCs w:val="20"/>
          <w:lang w:eastAsia="it-IT"/>
        </w:rPr>
      </w:pPr>
      <w:r w:rsidRPr="0038733A">
        <w:rPr>
          <w:rFonts w:ascii="Times New Roman" w:eastAsia="Times New Roman" w:hAnsi="Times New Roman"/>
          <w:sz w:val="20"/>
          <w:szCs w:val="20"/>
          <w:lang w:eastAsia="it-IT"/>
        </w:rPr>
        <w:t>non si troverà più nella loro bocca</w:t>
      </w:r>
    </w:p>
    <w:p w14:paraId="56E5EB31" w14:textId="77777777" w:rsidR="0038733A" w:rsidRPr="0038733A" w:rsidRDefault="0038733A" w:rsidP="0038733A">
      <w:pPr>
        <w:ind w:firstLine="709"/>
        <w:rPr>
          <w:rFonts w:ascii="Times New Roman" w:eastAsia="Times New Roman" w:hAnsi="Times New Roman"/>
          <w:sz w:val="20"/>
          <w:szCs w:val="20"/>
          <w:lang w:eastAsia="it-IT"/>
        </w:rPr>
      </w:pPr>
      <w:r w:rsidRPr="0038733A">
        <w:rPr>
          <w:rFonts w:ascii="Times New Roman" w:eastAsia="Times New Roman" w:hAnsi="Times New Roman"/>
          <w:sz w:val="20"/>
          <w:szCs w:val="20"/>
          <w:lang w:eastAsia="it-IT"/>
        </w:rPr>
        <w:t>una lingua fraudolenta.</w:t>
      </w:r>
    </w:p>
    <w:p w14:paraId="4D7C8C4B" w14:textId="77777777" w:rsidR="0038733A" w:rsidRPr="0038733A" w:rsidRDefault="0038733A" w:rsidP="0038733A">
      <w:pPr>
        <w:ind w:firstLine="709"/>
        <w:rPr>
          <w:rFonts w:ascii="Times New Roman" w:eastAsia="Times New Roman" w:hAnsi="Times New Roman"/>
          <w:sz w:val="20"/>
          <w:szCs w:val="20"/>
          <w:lang w:eastAsia="it-IT"/>
        </w:rPr>
      </w:pPr>
      <w:r w:rsidRPr="0038733A">
        <w:rPr>
          <w:rFonts w:ascii="Times New Roman" w:eastAsia="Times New Roman" w:hAnsi="Times New Roman"/>
          <w:sz w:val="20"/>
          <w:szCs w:val="20"/>
          <w:lang w:eastAsia="it-IT"/>
        </w:rPr>
        <w:t>Potranno pascolare e riposare</w:t>
      </w:r>
    </w:p>
    <w:p w14:paraId="150E3D93" w14:textId="3E1EFCC0" w:rsidR="002D7EF3" w:rsidRPr="002D7EF3" w:rsidRDefault="0038733A" w:rsidP="0038733A">
      <w:pPr>
        <w:ind w:firstLine="709"/>
        <w:rPr>
          <w:rFonts w:ascii="Times New Roman" w:eastAsia="Times New Roman" w:hAnsi="Times New Roman"/>
          <w:sz w:val="20"/>
          <w:szCs w:val="20"/>
          <w:lang w:eastAsia="it-IT"/>
        </w:rPr>
      </w:pPr>
      <w:r w:rsidRPr="0038733A">
        <w:rPr>
          <w:rFonts w:ascii="Times New Roman" w:eastAsia="Times New Roman" w:hAnsi="Times New Roman"/>
          <w:sz w:val="20"/>
          <w:szCs w:val="20"/>
          <w:lang w:eastAsia="it-IT"/>
        </w:rPr>
        <w:t>senza che alcuno li molesti.</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0802BAA8"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38733A">
        <w:rPr>
          <w:rFonts w:ascii="Times New Roman" w:eastAsia="Times New Roman" w:hAnsi="Times New Roman"/>
          <w:b/>
          <w:bCs/>
          <w:sz w:val="20"/>
          <w:szCs w:val="20"/>
          <w:lang w:eastAsia="it-IT"/>
        </w:rPr>
        <w:t>145</w:t>
      </w:r>
      <w:r w:rsidR="00904E20">
        <w:rPr>
          <w:rFonts w:ascii="Times New Roman" w:eastAsia="Times New Roman" w:hAnsi="Times New Roman"/>
          <w:b/>
          <w:bCs/>
          <w:sz w:val="20"/>
          <w:szCs w:val="20"/>
          <w:lang w:eastAsia="it-IT"/>
        </w:rPr>
        <w:t xml:space="preserve"> (</w:t>
      </w:r>
      <w:r w:rsidR="0038733A">
        <w:rPr>
          <w:rFonts w:ascii="Times New Roman" w:eastAsia="Times New Roman" w:hAnsi="Times New Roman"/>
          <w:b/>
          <w:bCs/>
          <w:sz w:val="20"/>
          <w:szCs w:val="20"/>
          <w:lang w:eastAsia="it-IT"/>
        </w:rPr>
        <w:t>146</w:t>
      </w:r>
      <w:r w:rsidR="00904E20">
        <w:rPr>
          <w:rFonts w:ascii="Times New Roman" w:eastAsia="Times New Roman" w:hAnsi="Times New Roman"/>
          <w:b/>
          <w:bCs/>
          <w:sz w:val="20"/>
          <w:szCs w:val="20"/>
          <w:lang w:eastAsia="it-IT"/>
        </w:rPr>
        <w:t>)</w:t>
      </w:r>
    </w:p>
    <w:p w14:paraId="089E1591" w14:textId="759F5F4E" w:rsidR="002D7EF3" w:rsidRPr="00E727EB" w:rsidRDefault="0038733A" w:rsidP="0028520F">
      <w:pPr>
        <w:ind w:firstLine="709"/>
        <w:rPr>
          <w:rFonts w:ascii="Times New Roman" w:eastAsia="Times New Roman" w:hAnsi="Times New Roman"/>
          <w:i/>
          <w:iCs/>
          <w:sz w:val="20"/>
          <w:szCs w:val="20"/>
          <w:lang w:eastAsia="it-IT"/>
        </w:rPr>
      </w:pPr>
      <w:r w:rsidRPr="0038733A">
        <w:rPr>
          <w:rFonts w:ascii="Times New Roman" w:eastAsia="Times New Roman" w:hAnsi="Times New Roman"/>
          <w:i/>
          <w:iCs/>
          <w:sz w:val="20"/>
          <w:szCs w:val="20"/>
          <w:lang w:eastAsia="it-IT"/>
        </w:rPr>
        <w:t>R. Beati i poveri in spirito.</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542B89E5" w14:textId="77777777" w:rsidR="0038733A" w:rsidRPr="0038733A" w:rsidRDefault="0038733A" w:rsidP="0038733A">
      <w:pPr>
        <w:ind w:firstLine="709"/>
        <w:rPr>
          <w:rFonts w:ascii="Times New Roman" w:eastAsia="Times New Roman" w:hAnsi="Times New Roman"/>
          <w:sz w:val="20"/>
          <w:szCs w:val="20"/>
          <w:lang w:eastAsia="it-IT"/>
        </w:rPr>
      </w:pPr>
      <w:r w:rsidRPr="0038733A">
        <w:rPr>
          <w:rFonts w:ascii="Times New Roman" w:eastAsia="Times New Roman" w:hAnsi="Times New Roman"/>
          <w:sz w:val="20"/>
          <w:szCs w:val="20"/>
          <w:lang w:eastAsia="it-IT"/>
        </w:rPr>
        <w:t>Il Signore rimane fedele per sempre</w:t>
      </w:r>
    </w:p>
    <w:p w14:paraId="2555FA99" w14:textId="77777777" w:rsidR="0038733A" w:rsidRPr="0038733A" w:rsidRDefault="0038733A" w:rsidP="0038733A">
      <w:pPr>
        <w:ind w:firstLine="709"/>
        <w:rPr>
          <w:rFonts w:ascii="Times New Roman" w:eastAsia="Times New Roman" w:hAnsi="Times New Roman"/>
          <w:sz w:val="20"/>
          <w:szCs w:val="20"/>
          <w:lang w:eastAsia="it-IT"/>
        </w:rPr>
      </w:pPr>
      <w:r w:rsidRPr="0038733A">
        <w:rPr>
          <w:rFonts w:ascii="Times New Roman" w:eastAsia="Times New Roman" w:hAnsi="Times New Roman"/>
          <w:sz w:val="20"/>
          <w:szCs w:val="20"/>
          <w:lang w:eastAsia="it-IT"/>
        </w:rPr>
        <w:t>rende giustizia agli oppressi,</w:t>
      </w:r>
    </w:p>
    <w:p w14:paraId="6E7B8257" w14:textId="77777777" w:rsidR="0038733A" w:rsidRPr="0038733A" w:rsidRDefault="0038733A" w:rsidP="0038733A">
      <w:pPr>
        <w:ind w:firstLine="709"/>
        <w:rPr>
          <w:rFonts w:ascii="Times New Roman" w:eastAsia="Times New Roman" w:hAnsi="Times New Roman"/>
          <w:sz w:val="20"/>
          <w:szCs w:val="20"/>
          <w:lang w:eastAsia="it-IT"/>
        </w:rPr>
      </w:pPr>
      <w:r w:rsidRPr="0038733A">
        <w:rPr>
          <w:rFonts w:ascii="Times New Roman" w:eastAsia="Times New Roman" w:hAnsi="Times New Roman"/>
          <w:sz w:val="20"/>
          <w:szCs w:val="20"/>
          <w:lang w:eastAsia="it-IT"/>
        </w:rPr>
        <w:t>dà il pane agli affamati.</w:t>
      </w:r>
    </w:p>
    <w:p w14:paraId="13443DBE" w14:textId="77777777" w:rsidR="0038733A" w:rsidRPr="0038733A" w:rsidRDefault="0038733A" w:rsidP="0038733A">
      <w:pPr>
        <w:ind w:firstLine="709"/>
        <w:rPr>
          <w:rFonts w:ascii="Times New Roman" w:eastAsia="Times New Roman" w:hAnsi="Times New Roman"/>
          <w:sz w:val="20"/>
          <w:szCs w:val="20"/>
          <w:lang w:eastAsia="it-IT"/>
        </w:rPr>
      </w:pPr>
      <w:r w:rsidRPr="0038733A">
        <w:rPr>
          <w:rFonts w:ascii="Times New Roman" w:eastAsia="Times New Roman" w:hAnsi="Times New Roman"/>
          <w:sz w:val="20"/>
          <w:szCs w:val="20"/>
          <w:lang w:eastAsia="it-IT"/>
        </w:rPr>
        <w:t>Il Signore libera i prigionieri. R.</w:t>
      </w:r>
    </w:p>
    <w:p w14:paraId="3C01587F" w14:textId="77777777" w:rsidR="0038733A" w:rsidRPr="0038733A" w:rsidRDefault="0038733A" w:rsidP="0038733A">
      <w:pPr>
        <w:ind w:firstLine="709"/>
        <w:rPr>
          <w:rFonts w:ascii="Times New Roman" w:eastAsia="Times New Roman" w:hAnsi="Times New Roman"/>
          <w:sz w:val="20"/>
          <w:szCs w:val="20"/>
          <w:lang w:eastAsia="it-IT"/>
        </w:rPr>
      </w:pPr>
    </w:p>
    <w:p w14:paraId="1AACDC00" w14:textId="77777777" w:rsidR="0038733A" w:rsidRPr="0038733A" w:rsidRDefault="0038733A" w:rsidP="0038733A">
      <w:pPr>
        <w:ind w:firstLine="709"/>
        <w:rPr>
          <w:rFonts w:ascii="Times New Roman" w:eastAsia="Times New Roman" w:hAnsi="Times New Roman"/>
          <w:sz w:val="20"/>
          <w:szCs w:val="20"/>
          <w:lang w:eastAsia="it-IT"/>
        </w:rPr>
      </w:pPr>
      <w:r w:rsidRPr="0038733A">
        <w:rPr>
          <w:rFonts w:ascii="Times New Roman" w:eastAsia="Times New Roman" w:hAnsi="Times New Roman"/>
          <w:sz w:val="20"/>
          <w:szCs w:val="20"/>
          <w:lang w:eastAsia="it-IT"/>
        </w:rPr>
        <w:t>Il Signore ridona la vista ai ciechi,</w:t>
      </w:r>
    </w:p>
    <w:p w14:paraId="7480B9FF" w14:textId="77777777" w:rsidR="0038733A" w:rsidRPr="0038733A" w:rsidRDefault="0038733A" w:rsidP="0038733A">
      <w:pPr>
        <w:ind w:firstLine="709"/>
        <w:rPr>
          <w:rFonts w:ascii="Times New Roman" w:eastAsia="Times New Roman" w:hAnsi="Times New Roman"/>
          <w:sz w:val="20"/>
          <w:szCs w:val="20"/>
          <w:lang w:eastAsia="it-IT"/>
        </w:rPr>
      </w:pPr>
      <w:r w:rsidRPr="0038733A">
        <w:rPr>
          <w:rFonts w:ascii="Times New Roman" w:eastAsia="Times New Roman" w:hAnsi="Times New Roman"/>
          <w:sz w:val="20"/>
          <w:szCs w:val="20"/>
          <w:lang w:eastAsia="it-IT"/>
        </w:rPr>
        <w:t>il Signore rialza chi è caduto,</w:t>
      </w:r>
    </w:p>
    <w:p w14:paraId="096C6F37" w14:textId="77777777" w:rsidR="0038733A" w:rsidRPr="0038733A" w:rsidRDefault="0038733A" w:rsidP="0038733A">
      <w:pPr>
        <w:ind w:firstLine="709"/>
        <w:rPr>
          <w:rFonts w:ascii="Times New Roman" w:eastAsia="Times New Roman" w:hAnsi="Times New Roman"/>
          <w:sz w:val="20"/>
          <w:szCs w:val="20"/>
          <w:lang w:eastAsia="it-IT"/>
        </w:rPr>
      </w:pPr>
      <w:r w:rsidRPr="0038733A">
        <w:rPr>
          <w:rFonts w:ascii="Times New Roman" w:eastAsia="Times New Roman" w:hAnsi="Times New Roman"/>
          <w:sz w:val="20"/>
          <w:szCs w:val="20"/>
          <w:lang w:eastAsia="it-IT"/>
        </w:rPr>
        <w:t>il Signore ama i giusti,</w:t>
      </w:r>
    </w:p>
    <w:p w14:paraId="1FF342F6" w14:textId="77777777" w:rsidR="0038733A" w:rsidRPr="0038733A" w:rsidRDefault="0038733A" w:rsidP="0038733A">
      <w:pPr>
        <w:ind w:firstLine="709"/>
        <w:rPr>
          <w:rFonts w:ascii="Times New Roman" w:eastAsia="Times New Roman" w:hAnsi="Times New Roman"/>
          <w:sz w:val="20"/>
          <w:szCs w:val="20"/>
          <w:lang w:eastAsia="it-IT"/>
        </w:rPr>
      </w:pPr>
      <w:r w:rsidRPr="0038733A">
        <w:rPr>
          <w:rFonts w:ascii="Times New Roman" w:eastAsia="Times New Roman" w:hAnsi="Times New Roman"/>
          <w:sz w:val="20"/>
          <w:szCs w:val="20"/>
          <w:lang w:eastAsia="it-IT"/>
        </w:rPr>
        <w:t>il Signore protegge i forestieri. R.</w:t>
      </w:r>
    </w:p>
    <w:p w14:paraId="525C90C3" w14:textId="77777777" w:rsidR="0038733A" w:rsidRPr="0038733A" w:rsidRDefault="0038733A" w:rsidP="0038733A">
      <w:pPr>
        <w:ind w:firstLine="709"/>
        <w:rPr>
          <w:rFonts w:ascii="Times New Roman" w:eastAsia="Times New Roman" w:hAnsi="Times New Roman"/>
          <w:sz w:val="20"/>
          <w:szCs w:val="20"/>
          <w:lang w:eastAsia="it-IT"/>
        </w:rPr>
      </w:pPr>
    </w:p>
    <w:p w14:paraId="442A67ED" w14:textId="77777777" w:rsidR="0038733A" w:rsidRPr="0038733A" w:rsidRDefault="0038733A" w:rsidP="0038733A">
      <w:pPr>
        <w:ind w:firstLine="709"/>
        <w:rPr>
          <w:rFonts w:ascii="Times New Roman" w:eastAsia="Times New Roman" w:hAnsi="Times New Roman"/>
          <w:sz w:val="20"/>
          <w:szCs w:val="20"/>
          <w:lang w:eastAsia="it-IT"/>
        </w:rPr>
      </w:pPr>
      <w:r w:rsidRPr="0038733A">
        <w:rPr>
          <w:rFonts w:ascii="Times New Roman" w:eastAsia="Times New Roman" w:hAnsi="Times New Roman"/>
          <w:sz w:val="20"/>
          <w:szCs w:val="20"/>
          <w:lang w:eastAsia="it-IT"/>
        </w:rPr>
        <w:t>Egli sostiene l'orfano e la vedova,</w:t>
      </w:r>
    </w:p>
    <w:p w14:paraId="29E1B5D5" w14:textId="77777777" w:rsidR="0038733A" w:rsidRPr="0038733A" w:rsidRDefault="0038733A" w:rsidP="0038733A">
      <w:pPr>
        <w:ind w:firstLine="709"/>
        <w:rPr>
          <w:rFonts w:ascii="Times New Roman" w:eastAsia="Times New Roman" w:hAnsi="Times New Roman"/>
          <w:sz w:val="20"/>
          <w:szCs w:val="20"/>
          <w:lang w:eastAsia="it-IT"/>
        </w:rPr>
      </w:pPr>
      <w:r w:rsidRPr="0038733A">
        <w:rPr>
          <w:rFonts w:ascii="Times New Roman" w:eastAsia="Times New Roman" w:hAnsi="Times New Roman"/>
          <w:sz w:val="20"/>
          <w:szCs w:val="20"/>
          <w:lang w:eastAsia="it-IT"/>
        </w:rPr>
        <w:t>ma sconvolge le vie dei malvagi.</w:t>
      </w:r>
    </w:p>
    <w:p w14:paraId="530971D6" w14:textId="77777777" w:rsidR="0038733A" w:rsidRPr="0038733A" w:rsidRDefault="0038733A" w:rsidP="0038733A">
      <w:pPr>
        <w:ind w:firstLine="709"/>
        <w:rPr>
          <w:rFonts w:ascii="Times New Roman" w:eastAsia="Times New Roman" w:hAnsi="Times New Roman"/>
          <w:sz w:val="20"/>
          <w:szCs w:val="20"/>
          <w:lang w:eastAsia="it-IT"/>
        </w:rPr>
      </w:pPr>
      <w:r w:rsidRPr="0038733A">
        <w:rPr>
          <w:rFonts w:ascii="Times New Roman" w:eastAsia="Times New Roman" w:hAnsi="Times New Roman"/>
          <w:sz w:val="20"/>
          <w:szCs w:val="20"/>
          <w:lang w:eastAsia="it-IT"/>
        </w:rPr>
        <w:t>Il Signore regna per sempre,</w:t>
      </w:r>
    </w:p>
    <w:p w14:paraId="14E3EDF2" w14:textId="2C610732" w:rsidR="002F4A55" w:rsidRPr="002F4A55" w:rsidRDefault="0038733A" w:rsidP="0038733A">
      <w:pPr>
        <w:ind w:firstLine="709"/>
        <w:rPr>
          <w:rFonts w:ascii="Times New Roman" w:eastAsia="Times New Roman" w:hAnsi="Times New Roman"/>
          <w:sz w:val="20"/>
          <w:szCs w:val="20"/>
          <w:lang w:eastAsia="it-IT"/>
        </w:rPr>
      </w:pPr>
      <w:r w:rsidRPr="0038733A">
        <w:rPr>
          <w:rFonts w:ascii="Times New Roman" w:eastAsia="Times New Roman" w:hAnsi="Times New Roman"/>
          <w:sz w:val="20"/>
          <w:szCs w:val="20"/>
          <w:lang w:eastAsia="it-IT"/>
        </w:rPr>
        <w:t>il tuo Dio, o Sion, di generazione in generazione.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1A8929C4"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FC03D8" w:rsidRPr="00FC03D8">
        <w:rPr>
          <w:rFonts w:ascii="Times New Roman" w:eastAsia="Times New Roman" w:hAnsi="Times New Roman"/>
          <w:b/>
          <w:sz w:val="20"/>
          <w:szCs w:val="20"/>
          <w:lang w:eastAsia="it-IT"/>
        </w:rPr>
        <w:t>1</w:t>
      </w:r>
      <w:proofErr w:type="gramEnd"/>
      <w:r w:rsidR="00FC03D8" w:rsidRPr="00FC03D8">
        <w:rPr>
          <w:rFonts w:ascii="Times New Roman" w:eastAsia="Times New Roman" w:hAnsi="Times New Roman"/>
          <w:b/>
          <w:sz w:val="20"/>
          <w:szCs w:val="20"/>
          <w:lang w:eastAsia="it-IT"/>
        </w:rPr>
        <w:t xml:space="preserve"> </w:t>
      </w:r>
      <w:proofErr w:type="spellStart"/>
      <w:r w:rsidR="00FC03D8" w:rsidRPr="00FC03D8">
        <w:rPr>
          <w:rFonts w:ascii="Times New Roman" w:eastAsia="Times New Roman" w:hAnsi="Times New Roman"/>
          <w:b/>
          <w:sz w:val="20"/>
          <w:szCs w:val="20"/>
          <w:lang w:eastAsia="it-IT"/>
        </w:rPr>
        <w:t>Cor</w:t>
      </w:r>
      <w:proofErr w:type="spellEnd"/>
      <w:r w:rsidR="00FC03D8" w:rsidRPr="00FC03D8">
        <w:rPr>
          <w:rFonts w:ascii="Times New Roman" w:eastAsia="Times New Roman" w:hAnsi="Times New Roman"/>
          <w:b/>
          <w:sz w:val="20"/>
          <w:szCs w:val="20"/>
          <w:lang w:eastAsia="it-IT"/>
        </w:rPr>
        <w:t xml:space="preserve"> 1,</w:t>
      </w:r>
      <w:r w:rsidR="0038733A">
        <w:rPr>
          <w:rFonts w:ascii="Times New Roman" w:eastAsia="Times New Roman" w:hAnsi="Times New Roman"/>
          <w:b/>
          <w:sz w:val="20"/>
          <w:szCs w:val="20"/>
          <w:lang w:eastAsia="it-IT"/>
        </w:rPr>
        <w:t>26-31</w:t>
      </w:r>
    </w:p>
    <w:p w14:paraId="7295D8CD" w14:textId="492B9BF1" w:rsidR="00C120FA" w:rsidRPr="00EF771E" w:rsidRDefault="00904E20" w:rsidP="00C120FA">
      <w:pPr>
        <w:spacing w:after="120"/>
        <w:ind w:firstLine="709"/>
        <w:rPr>
          <w:rFonts w:ascii="Times New Roman" w:eastAsia="Times New Roman" w:hAnsi="Times New Roman"/>
          <w:i/>
          <w:sz w:val="20"/>
          <w:szCs w:val="20"/>
          <w:lang w:eastAsia="it-IT"/>
        </w:rPr>
      </w:pPr>
      <w:r w:rsidRPr="00904E20">
        <w:rPr>
          <w:rFonts w:ascii="Times New Roman" w:eastAsia="Times New Roman" w:hAnsi="Times New Roman"/>
          <w:i/>
          <w:sz w:val="20"/>
          <w:szCs w:val="20"/>
          <w:lang w:eastAsia="it-IT"/>
        </w:rPr>
        <w:t xml:space="preserve">Dalla prima lettera di san Paolo apostolo ai </w:t>
      </w:r>
      <w:proofErr w:type="spellStart"/>
      <w:r w:rsidRPr="00904E20">
        <w:rPr>
          <w:rFonts w:ascii="Times New Roman" w:eastAsia="Times New Roman" w:hAnsi="Times New Roman"/>
          <w:i/>
          <w:sz w:val="20"/>
          <w:szCs w:val="20"/>
          <w:lang w:eastAsia="it-IT"/>
        </w:rPr>
        <w:t>Corìnzi</w:t>
      </w:r>
      <w:proofErr w:type="spellEnd"/>
    </w:p>
    <w:p w14:paraId="2DC5E7FE" w14:textId="77777777" w:rsidR="0038733A" w:rsidRPr="0038733A" w:rsidRDefault="0038733A" w:rsidP="0038733A">
      <w:pPr>
        <w:ind w:firstLine="709"/>
        <w:rPr>
          <w:rFonts w:ascii="Times New Roman" w:eastAsia="Times New Roman" w:hAnsi="Times New Roman"/>
          <w:sz w:val="20"/>
          <w:szCs w:val="20"/>
          <w:lang w:eastAsia="it-IT"/>
        </w:rPr>
      </w:pPr>
      <w:r w:rsidRPr="0038733A">
        <w:rPr>
          <w:rFonts w:ascii="Times New Roman" w:eastAsia="Times New Roman" w:hAnsi="Times New Roman"/>
          <w:sz w:val="20"/>
          <w:szCs w:val="20"/>
          <w:lang w:eastAsia="it-IT"/>
        </w:rPr>
        <w:t>Considerate la vostra chiamata, fratelli: non ci sono fra voi molti sapienti dal punto di vista umano, né molti potenti, né molti nobili.</w:t>
      </w:r>
    </w:p>
    <w:p w14:paraId="1C61B678" w14:textId="77777777" w:rsidR="0038733A" w:rsidRPr="0038733A" w:rsidRDefault="0038733A" w:rsidP="0038733A">
      <w:pPr>
        <w:ind w:firstLine="709"/>
        <w:rPr>
          <w:rFonts w:ascii="Times New Roman" w:eastAsia="Times New Roman" w:hAnsi="Times New Roman"/>
          <w:sz w:val="20"/>
          <w:szCs w:val="20"/>
          <w:lang w:eastAsia="it-IT"/>
        </w:rPr>
      </w:pPr>
      <w:r w:rsidRPr="0038733A">
        <w:rPr>
          <w:rFonts w:ascii="Times New Roman" w:eastAsia="Times New Roman" w:hAnsi="Times New Roman"/>
          <w:sz w:val="20"/>
          <w:szCs w:val="20"/>
          <w:lang w:eastAsia="it-IT"/>
        </w:rPr>
        <w:t>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w:t>
      </w:r>
    </w:p>
    <w:p w14:paraId="79AB1EB0" w14:textId="6BA1E019" w:rsidR="00C120FA" w:rsidRDefault="0038733A" w:rsidP="0038733A">
      <w:pPr>
        <w:ind w:firstLine="709"/>
        <w:rPr>
          <w:rFonts w:ascii="Times New Roman" w:eastAsia="Times New Roman" w:hAnsi="Times New Roman"/>
          <w:sz w:val="20"/>
          <w:szCs w:val="20"/>
          <w:lang w:eastAsia="it-IT"/>
        </w:rPr>
      </w:pPr>
      <w:r w:rsidRPr="0038733A">
        <w:rPr>
          <w:rFonts w:ascii="Times New Roman" w:eastAsia="Times New Roman" w:hAnsi="Times New Roman"/>
          <w:sz w:val="20"/>
          <w:szCs w:val="20"/>
          <w:lang w:eastAsia="it-IT"/>
        </w:rPr>
        <w:lastRenderedPageBreak/>
        <w:t>Grazie a lui voi siete in Cristo Gesù, il quale per noi è diventato sapienza per opera di Dio, giustizia, santificazione e redenzione, perché, come sta scritto, chi si vanta, si vanti nel Signore.</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07DDDEBE"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FC03D8" w:rsidRPr="00FC03D8">
        <w:rPr>
          <w:rFonts w:ascii="Times New Roman" w:eastAsia="Times New Roman" w:hAnsi="Times New Roman"/>
          <w:b/>
          <w:sz w:val="20"/>
          <w:szCs w:val="20"/>
          <w:lang w:eastAsia="it-IT"/>
        </w:rPr>
        <w:t>Mt</w:t>
      </w:r>
      <w:proofErr w:type="gramEnd"/>
      <w:r w:rsidR="00FC03D8" w:rsidRPr="00FC03D8">
        <w:rPr>
          <w:rFonts w:ascii="Times New Roman" w:eastAsia="Times New Roman" w:hAnsi="Times New Roman"/>
          <w:b/>
          <w:sz w:val="20"/>
          <w:szCs w:val="20"/>
          <w:lang w:eastAsia="it-IT"/>
        </w:rPr>
        <w:t xml:space="preserve"> </w:t>
      </w:r>
      <w:r w:rsidR="0038733A" w:rsidRPr="0038733A">
        <w:rPr>
          <w:rFonts w:ascii="Times New Roman" w:eastAsia="Times New Roman" w:hAnsi="Times New Roman"/>
          <w:b/>
          <w:sz w:val="20"/>
          <w:szCs w:val="20"/>
          <w:lang w:eastAsia="it-IT"/>
        </w:rPr>
        <w:t>5,1-12a</w:t>
      </w:r>
    </w:p>
    <w:p w14:paraId="05E17015" w14:textId="77AFF1F5"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FC03D8">
        <w:rPr>
          <w:rFonts w:ascii="Times New Roman" w:eastAsia="Times New Roman" w:hAnsi="Times New Roman"/>
          <w:i/>
          <w:sz w:val="20"/>
          <w:szCs w:val="20"/>
          <w:lang w:eastAsia="it-IT"/>
        </w:rPr>
        <w:t>Matteo</w:t>
      </w:r>
    </w:p>
    <w:p w14:paraId="75DFA638" w14:textId="77777777" w:rsidR="0038733A" w:rsidRPr="0038733A" w:rsidRDefault="0038733A" w:rsidP="0038733A">
      <w:pPr>
        <w:ind w:firstLine="709"/>
        <w:rPr>
          <w:rFonts w:ascii="Times New Roman" w:eastAsia="Times New Roman" w:hAnsi="Times New Roman"/>
          <w:sz w:val="20"/>
          <w:szCs w:val="20"/>
          <w:lang w:eastAsia="it-IT"/>
        </w:rPr>
      </w:pPr>
      <w:r w:rsidRPr="0038733A">
        <w:rPr>
          <w:rFonts w:ascii="Times New Roman" w:eastAsia="Times New Roman" w:hAnsi="Times New Roman"/>
          <w:sz w:val="20"/>
          <w:szCs w:val="20"/>
          <w:lang w:eastAsia="it-IT"/>
        </w:rPr>
        <w:t>In quel tempo, vedendo le folle, Gesù salì sul monte: si pose a sedere e si avvicinarono a lui i suoi discepoli. Si mise a parlare e insegnava loro dicendo:</w:t>
      </w:r>
    </w:p>
    <w:p w14:paraId="1FF8B8FE" w14:textId="77777777" w:rsidR="0038733A" w:rsidRPr="0038733A" w:rsidRDefault="0038733A" w:rsidP="0038733A">
      <w:pPr>
        <w:ind w:firstLine="709"/>
        <w:rPr>
          <w:rFonts w:ascii="Times New Roman" w:eastAsia="Times New Roman" w:hAnsi="Times New Roman"/>
          <w:sz w:val="20"/>
          <w:szCs w:val="20"/>
          <w:lang w:eastAsia="it-IT"/>
        </w:rPr>
      </w:pPr>
      <w:r w:rsidRPr="0038733A">
        <w:rPr>
          <w:rFonts w:ascii="Times New Roman" w:eastAsia="Times New Roman" w:hAnsi="Times New Roman"/>
          <w:sz w:val="20"/>
          <w:szCs w:val="20"/>
          <w:lang w:eastAsia="it-IT"/>
        </w:rPr>
        <w:t>«Beati i poveri in spirito,</w:t>
      </w:r>
    </w:p>
    <w:p w14:paraId="23DDAB7C" w14:textId="77777777" w:rsidR="0038733A" w:rsidRPr="0038733A" w:rsidRDefault="0038733A" w:rsidP="0038733A">
      <w:pPr>
        <w:ind w:firstLine="709"/>
        <w:rPr>
          <w:rFonts w:ascii="Times New Roman" w:eastAsia="Times New Roman" w:hAnsi="Times New Roman"/>
          <w:sz w:val="20"/>
          <w:szCs w:val="20"/>
          <w:lang w:eastAsia="it-IT"/>
        </w:rPr>
      </w:pPr>
      <w:r w:rsidRPr="0038733A">
        <w:rPr>
          <w:rFonts w:ascii="Times New Roman" w:eastAsia="Times New Roman" w:hAnsi="Times New Roman"/>
          <w:sz w:val="20"/>
          <w:szCs w:val="20"/>
          <w:lang w:eastAsia="it-IT"/>
        </w:rPr>
        <w:t>perché di essi è il regno dei cieli.</w:t>
      </w:r>
    </w:p>
    <w:p w14:paraId="0A088B44" w14:textId="77777777" w:rsidR="0038733A" w:rsidRPr="0038733A" w:rsidRDefault="0038733A" w:rsidP="0038733A">
      <w:pPr>
        <w:ind w:firstLine="709"/>
        <w:rPr>
          <w:rFonts w:ascii="Times New Roman" w:eastAsia="Times New Roman" w:hAnsi="Times New Roman"/>
          <w:sz w:val="20"/>
          <w:szCs w:val="20"/>
          <w:lang w:eastAsia="it-IT"/>
        </w:rPr>
      </w:pPr>
      <w:r w:rsidRPr="0038733A">
        <w:rPr>
          <w:rFonts w:ascii="Times New Roman" w:eastAsia="Times New Roman" w:hAnsi="Times New Roman"/>
          <w:sz w:val="20"/>
          <w:szCs w:val="20"/>
          <w:lang w:eastAsia="it-IT"/>
        </w:rPr>
        <w:t>Beati quelli che sono nel pianto,</w:t>
      </w:r>
    </w:p>
    <w:p w14:paraId="04D373AB" w14:textId="77777777" w:rsidR="0038733A" w:rsidRPr="0038733A" w:rsidRDefault="0038733A" w:rsidP="0038733A">
      <w:pPr>
        <w:ind w:firstLine="709"/>
        <w:rPr>
          <w:rFonts w:ascii="Times New Roman" w:eastAsia="Times New Roman" w:hAnsi="Times New Roman"/>
          <w:sz w:val="20"/>
          <w:szCs w:val="20"/>
          <w:lang w:eastAsia="it-IT"/>
        </w:rPr>
      </w:pPr>
      <w:r w:rsidRPr="0038733A">
        <w:rPr>
          <w:rFonts w:ascii="Times New Roman" w:eastAsia="Times New Roman" w:hAnsi="Times New Roman"/>
          <w:sz w:val="20"/>
          <w:szCs w:val="20"/>
          <w:lang w:eastAsia="it-IT"/>
        </w:rPr>
        <w:t>perché saranno consolati.</w:t>
      </w:r>
    </w:p>
    <w:p w14:paraId="3F0910EE" w14:textId="77777777" w:rsidR="0038733A" w:rsidRPr="0038733A" w:rsidRDefault="0038733A" w:rsidP="0038733A">
      <w:pPr>
        <w:ind w:firstLine="709"/>
        <w:rPr>
          <w:rFonts w:ascii="Times New Roman" w:eastAsia="Times New Roman" w:hAnsi="Times New Roman"/>
          <w:sz w:val="20"/>
          <w:szCs w:val="20"/>
          <w:lang w:eastAsia="it-IT"/>
        </w:rPr>
      </w:pPr>
      <w:r w:rsidRPr="0038733A">
        <w:rPr>
          <w:rFonts w:ascii="Times New Roman" w:eastAsia="Times New Roman" w:hAnsi="Times New Roman"/>
          <w:sz w:val="20"/>
          <w:szCs w:val="20"/>
          <w:lang w:eastAsia="it-IT"/>
        </w:rPr>
        <w:t>Beati i miti,</w:t>
      </w:r>
    </w:p>
    <w:p w14:paraId="59DB61F0" w14:textId="77777777" w:rsidR="0038733A" w:rsidRPr="0038733A" w:rsidRDefault="0038733A" w:rsidP="0038733A">
      <w:pPr>
        <w:ind w:firstLine="709"/>
        <w:rPr>
          <w:rFonts w:ascii="Times New Roman" w:eastAsia="Times New Roman" w:hAnsi="Times New Roman"/>
          <w:sz w:val="20"/>
          <w:szCs w:val="20"/>
          <w:lang w:eastAsia="it-IT"/>
        </w:rPr>
      </w:pPr>
      <w:r w:rsidRPr="0038733A">
        <w:rPr>
          <w:rFonts w:ascii="Times New Roman" w:eastAsia="Times New Roman" w:hAnsi="Times New Roman"/>
          <w:sz w:val="20"/>
          <w:szCs w:val="20"/>
          <w:lang w:eastAsia="it-IT"/>
        </w:rPr>
        <w:t>perché avranno in eredità la terra.</w:t>
      </w:r>
    </w:p>
    <w:p w14:paraId="5049081B" w14:textId="77777777" w:rsidR="0038733A" w:rsidRPr="0038733A" w:rsidRDefault="0038733A" w:rsidP="0038733A">
      <w:pPr>
        <w:ind w:firstLine="709"/>
        <w:rPr>
          <w:rFonts w:ascii="Times New Roman" w:eastAsia="Times New Roman" w:hAnsi="Times New Roman"/>
          <w:sz w:val="20"/>
          <w:szCs w:val="20"/>
          <w:lang w:eastAsia="it-IT"/>
        </w:rPr>
      </w:pPr>
      <w:r w:rsidRPr="0038733A">
        <w:rPr>
          <w:rFonts w:ascii="Times New Roman" w:eastAsia="Times New Roman" w:hAnsi="Times New Roman"/>
          <w:sz w:val="20"/>
          <w:szCs w:val="20"/>
          <w:lang w:eastAsia="it-IT"/>
        </w:rPr>
        <w:t>Beati quelli che hanno fame e sete della giustizia,</w:t>
      </w:r>
    </w:p>
    <w:p w14:paraId="1CC8DE6F" w14:textId="77777777" w:rsidR="0038733A" w:rsidRPr="0038733A" w:rsidRDefault="0038733A" w:rsidP="0038733A">
      <w:pPr>
        <w:ind w:firstLine="709"/>
        <w:rPr>
          <w:rFonts w:ascii="Times New Roman" w:eastAsia="Times New Roman" w:hAnsi="Times New Roman"/>
          <w:sz w:val="20"/>
          <w:szCs w:val="20"/>
          <w:lang w:eastAsia="it-IT"/>
        </w:rPr>
      </w:pPr>
      <w:r w:rsidRPr="0038733A">
        <w:rPr>
          <w:rFonts w:ascii="Times New Roman" w:eastAsia="Times New Roman" w:hAnsi="Times New Roman"/>
          <w:sz w:val="20"/>
          <w:szCs w:val="20"/>
          <w:lang w:eastAsia="it-IT"/>
        </w:rPr>
        <w:t>perché saranno saziati.</w:t>
      </w:r>
    </w:p>
    <w:p w14:paraId="610A0E01" w14:textId="77777777" w:rsidR="0038733A" w:rsidRPr="0038733A" w:rsidRDefault="0038733A" w:rsidP="0038733A">
      <w:pPr>
        <w:ind w:firstLine="709"/>
        <w:rPr>
          <w:rFonts w:ascii="Times New Roman" w:eastAsia="Times New Roman" w:hAnsi="Times New Roman"/>
          <w:sz w:val="20"/>
          <w:szCs w:val="20"/>
          <w:lang w:eastAsia="it-IT"/>
        </w:rPr>
      </w:pPr>
      <w:r w:rsidRPr="0038733A">
        <w:rPr>
          <w:rFonts w:ascii="Times New Roman" w:eastAsia="Times New Roman" w:hAnsi="Times New Roman"/>
          <w:sz w:val="20"/>
          <w:szCs w:val="20"/>
          <w:lang w:eastAsia="it-IT"/>
        </w:rPr>
        <w:t>Beati i misericordiosi,</w:t>
      </w:r>
    </w:p>
    <w:p w14:paraId="59C839B8" w14:textId="77777777" w:rsidR="0038733A" w:rsidRPr="0038733A" w:rsidRDefault="0038733A" w:rsidP="0038733A">
      <w:pPr>
        <w:ind w:firstLine="709"/>
        <w:rPr>
          <w:rFonts w:ascii="Times New Roman" w:eastAsia="Times New Roman" w:hAnsi="Times New Roman"/>
          <w:sz w:val="20"/>
          <w:szCs w:val="20"/>
          <w:lang w:eastAsia="it-IT"/>
        </w:rPr>
      </w:pPr>
      <w:r w:rsidRPr="0038733A">
        <w:rPr>
          <w:rFonts w:ascii="Times New Roman" w:eastAsia="Times New Roman" w:hAnsi="Times New Roman"/>
          <w:sz w:val="20"/>
          <w:szCs w:val="20"/>
          <w:lang w:eastAsia="it-IT"/>
        </w:rPr>
        <w:t>perché troveranno misericordia.</w:t>
      </w:r>
    </w:p>
    <w:p w14:paraId="715B1D42" w14:textId="77777777" w:rsidR="0038733A" w:rsidRPr="0038733A" w:rsidRDefault="0038733A" w:rsidP="0038733A">
      <w:pPr>
        <w:ind w:firstLine="709"/>
        <w:rPr>
          <w:rFonts w:ascii="Times New Roman" w:eastAsia="Times New Roman" w:hAnsi="Times New Roman"/>
          <w:sz w:val="20"/>
          <w:szCs w:val="20"/>
          <w:lang w:eastAsia="it-IT"/>
        </w:rPr>
      </w:pPr>
      <w:r w:rsidRPr="0038733A">
        <w:rPr>
          <w:rFonts w:ascii="Times New Roman" w:eastAsia="Times New Roman" w:hAnsi="Times New Roman"/>
          <w:sz w:val="20"/>
          <w:szCs w:val="20"/>
          <w:lang w:eastAsia="it-IT"/>
        </w:rPr>
        <w:t>Beati i puri di cuore,</w:t>
      </w:r>
    </w:p>
    <w:p w14:paraId="4F7E6FE0" w14:textId="77777777" w:rsidR="0038733A" w:rsidRPr="0038733A" w:rsidRDefault="0038733A" w:rsidP="0038733A">
      <w:pPr>
        <w:ind w:firstLine="709"/>
        <w:rPr>
          <w:rFonts w:ascii="Times New Roman" w:eastAsia="Times New Roman" w:hAnsi="Times New Roman"/>
          <w:sz w:val="20"/>
          <w:szCs w:val="20"/>
          <w:lang w:eastAsia="it-IT"/>
        </w:rPr>
      </w:pPr>
      <w:r w:rsidRPr="0038733A">
        <w:rPr>
          <w:rFonts w:ascii="Times New Roman" w:eastAsia="Times New Roman" w:hAnsi="Times New Roman"/>
          <w:sz w:val="20"/>
          <w:szCs w:val="20"/>
          <w:lang w:eastAsia="it-IT"/>
        </w:rPr>
        <w:t>perché vedranno Dio.</w:t>
      </w:r>
    </w:p>
    <w:p w14:paraId="4096CACD" w14:textId="77777777" w:rsidR="0038733A" w:rsidRPr="0038733A" w:rsidRDefault="0038733A" w:rsidP="0038733A">
      <w:pPr>
        <w:ind w:firstLine="709"/>
        <w:rPr>
          <w:rFonts w:ascii="Times New Roman" w:eastAsia="Times New Roman" w:hAnsi="Times New Roman"/>
          <w:sz w:val="20"/>
          <w:szCs w:val="20"/>
          <w:lang w:eastAsia="it-IT"/>
        </w:rPr>
      </w:pPr>
      <w:r w:rsidRPr="0038733A">
        <w:rPr>
          <w:rFonts w:ascii="Times New Roman" w:eastAsia="Times New Roman" w:hAnsi="Times New Roman"/>
          <w:sz w:val="20"/>
          <w:szCs w:val="20"/>
          <w:lang w:eastAsia="it-IT"/>
        </w:rPr>
        <w:t>Beati gli operatori di pace,</w:t>
      </w:r>
    </w:p>
    <w:p w14:paraId="73EEFFEC" w14:textId="77777777" w:rsidR="0038733A" w:rsidRPr="0038733A" w:rsidRDefault="0038733A" w:rsidP="0038733A">
      <w:pPr>
        <w:ind w:firstLine="709"/>
        <w:rPr>
          <w:rFonts w:ascii="Times New Roman" w:eastAsia="Times New Roman" w:hAnsi="Times New Roman"/>
          <w:sz w:val="20"/>
          <w:szCs w:val="20"/>
          <w:lang w:eastAsia="it-IT"/>
        </w:rPr>
      </w:pPr>
      <w:r w:rsidRPr="0038733A">
        <w:rPr>
          <w:rFonts w:ascii="Times New Roman" w:eastAsia="Times New Roman" w:hAnsi="Times New Roman"/>
          <w:sz w:val="20"/>
          <w:szCs w:val="20"/>
          <w:lang w:eastAsia="it-IT"/>
        </w:rPr>
        <w:t>perché saranno chiamati figli di Dio.</w:t>
      </w:r>
    </w:p>
    <w:p w14:paraId="32DCFEB1" w14:textId="77777777" w:rsidR="0038733A" w:rsidRPr="0038733A" w:rsidRDefault="0038733A" w:rsidP="0038733A">
      <w:pPr>
        <w:ind w:firstLine="709"/>
        <w:rPr>
          <w:rFonts w:ascii="Times New Roman" w:eastAsia="Times New Roman" w:hAnsi="Times New Roman"/>
          <w:sz w:val="20"/>
          <w:szCs w:val="20"/>
          <w:lang w:eastAsia="it-IT"/>
        </w:rPr>
      </w:pPr>
      <w:r w:rsidRPr="0038733A">
        <w:rPr>
          <w:rFonts w:ascii="Times New Roman" w:eastAsia="Times New Roman" w:hAnsi="Times New Roman"/>
          <w:sz w:val="20"/>
          <w:szCs w:val="20"/>
          <w:lang w:eastAsia="it-IT"/>
        </w:rPr>
        <w:t>Beati i perseguitati per la giustizia,</w:t>
      </w:r>
    </w:p>
    <w:p w14:paraId="63238CD0" w14:textId="77777777" w:rsidR="0038733A" w:rsidRPr="0038733A" w:rsidRDefault="0038733A" w:rsidP="0038733A">
      <w:pPr>
        <w:ind w:firstLine="709"/>
        <w:rPr>
          <w:rFonts w:ascii="Times New Roman" w:eastAsia="Times New Roman" w:hAnsi="Times New Roman"/>
          <w:sz w:val="20"/>
          <w:szCs w:val="20"/>
          <w:lang w:eastAsia="it-IT"/>
        </w:rPr>
      </w:pPr>
      <w:r w:rsidRPr="0038733A">
        <w:rPr>
          <w:rFonts w:ascii="Times New Roman" w:eastAsia="Times New Roman" w:hAnsi="Times New Roman"/>
          <w:sz w:val="20"/>
          <w:szCs w:val="20"/>
          <w:lang w:eastAsia="it-IT"/>
        </w:rPr>
        <w:t>perché di essi è il regno dei cieli.</w:t>
      </w:r>
    </w:p>
    <w:p w14:paraId="1949741E" w14:textId="65DDF076" w:rsidR="00E46EE5" w:rsidRDefault="0038733A" w:rsidP="0038733A">
      <w:pPr>
        <w:ind w:firstLine="709"/>
        <w:rPr>
          <w:rFonts w:ascii="Times New Roman" w:eastAsia="Times New Roman" w:hAnsi="Times New Roman"/>
          <w:sz w:val="20"/>
          <w:szCs w:val="20"/>
          <w:lang w:eastAsia="it-IT"/>
        </w:rPr>
      </w:pPr>
      <w:r w:rsidRPr="0038733A">
        <w:rPr>
          <w:rFonts w:ascii="Times New Roman" w:eastAsia="Times New Roman" w:hAnsi="Times New Roman"/>
          <w:sz w:val="20"/>
          <w:szCs w:val="20"/>
          <w:lang w:eastAsia="it-IT"/>
        </w:rPr>
        <w:t>Beati voi quando vi insulteranno, vi perseguiteranno e, mentendo, diranno ogni sorta di male contro di voi per causa mia. Rallegratevi ed esultate, perché grande è la vostra ricompensa nei cieli».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7D42D" w14:textId="77777777" w:rsidR="007F1837" w:rsidRDefault="007F1837" w:rsidP="00FD7629">
      <w:pPr>
        <w:spacing w:line="240" w:lineRule="auto"/>
      </w:pPr>
      <w:r>
        <w:separator/>
      </w:r>
    </w:p>
  </w:endnote>
  <w:endnote w:type="continuationSeparator" w:id="0">
    <w:p w14:paraId="4AB3605E" w14:textId="77777777" w:rsidR="007F1837" w:rsidRDefault="007F1837"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6D91BFAA" w:rsidR="004827B5" w:rsidRDefault="0038733A"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3D0788">
      <w:rPr>
        <w:noProof/>
        <w:sz w:val="18"/>
        <w:szCs w:val="18"/>
      </w:rPr>
      <w:t>4domenica-29gennaio2023.docx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9F47DA" w:rsidRPr="009F47DA">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A08CE" w14:textId="77777777" w:rsidR="007F1837" w:rsidRDefault="007F1837" w:rsidP="00FD7629">
      <w:pPr>
        <w:spacing w:line="240" w:lineRule="auto"/>
      </w:pPr>
      <w:r>
        <w:separator/>
      </w:r>
    </w:p>
  </w:footnote>
  <w:footnote w:type="continuationSeparator" w:id="0">
    <w:p w14:paraId="076554A3" w14:textId="77777777" w:rsidR="007F1837" w:rsidRDefault="007F1837"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605890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4DCB"/>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453"/>
    <w:rsid w:val="003B7888"/>
    <w:rsid w:val="003C116E"/>
    <w:rsid w:val="003C2629"/>
    <w:rsid w:val="003C295D"/>
    <w:rsid w:val="003C3009"/>
    <w:rsid w:val="003C31E6"/>
    <w:rsid w:val="003C3718"/>
    <w:rsid w:val="003C4547"/>
    <w:rsid w:val="003C598E"/>
    <w:rsid w:val="003C788C"/>
    <w:rsid w:val="003D01E5"/>
    <w:rsid w:val="003D0788"/>
    <w:rsid w:val="003D15E8"/>
    <w:rsid w:val="003D2498"/>
    <w:rsid w:val="003D3B06"/>
    <w:rsid w:val="003D4F06"/>
    <w:rsid w:val="003D6DD8"/>
    <w:rsid w:val="003D7403"/>
    <w:rsid w:val="003D7E60"/>
    <w:rsid w:val="003E0325"/>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962"/>
    <w:rsid w:val="004E48EB"/>
    <w:rsid w:val="004E4BDF"/>
    <w:rsid w:val="004E5D3D"/>
    <w:rsid w:val="004E6B5B"/>
    <w:rsid w:val="004E71DE"/>
    <w:rsid w:val="004F053A"/>
    <w:rsid w:val="004F0D4D"/>
    <w:rsid w:val="004F19A0"/>
    <w:rsid w:val="004F4243"/>
    <w:rsid w:val="004F4770"/>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3237"/>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380B"/>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1837"/>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0E62"/>
    <w:rsid w:val="008B10AC"/>
    <w:rsid w:val="008B1151"/>
    <w:rsid w:val="008B2BF0"/>
    <w:rsid w:val="008B30A1"/>
    <w:rsid w:val="008B3AE5"/>
    <w:rsid w:val="008B4C70"/>
    <w:rsid w:val="008B53C0"/>
    <w:rsid w:val="008B6BD2"/>
    <w:rsid w:val="008C0DC6"/>
    <w:rsid w:val="008C2B53"/>
    <w:rsid w:val="008C3DD0"/>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4514"/>
    <w:rsid w:val="00BC4C85"/>
    <w:rsid w:val="00BC4CEA"/>
    <w:rsid w:val="00BD01B6"/>
    <w:rsid w:val="00BD01C0"/>
    <w:rsid w:val="00BD0C42"/>
    <w:rsid w:val="00BD0DF8"/>
    <w:rsid w:val="00BD2698"/>
    <w:rsid w:val="00BD313E"/>
    <w:rsid w:val="00BD5D15"/>
    <w:rsid w:val="00BE1621"/>
    <w:rsid w:val="00BE266D"/>
    <w:rsid w:val="00BE3167"/>
    <w:rsid w:val="00BE3ED1"/>
    <w:rsid w:val="00BE52A0"/>
    <w:rsid w:val="00BE5D2A"/>
    <w:rsid w:val="00BE7A23"/>
    <w:rsid w:val="00BF05F2"/>
    <w:rsid w:val="00BF3D99"/>
    <w:rsid w:val="00BF4146"/>
    <w:rsid w:val="00BF4F35"/>
    <w:rsid w:val="00BF5018"/>
    <w:rsid w:val="00BF62B6"/>
    <w:rsid w:val="00C00AFF"/>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4A"/>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4BEE"/>
    <w:rsid w:val="00C75EC1"/>
    <w:rsid w:val="00C77246"/>
    <w:rsid w:val="00C77A22"/>
    <w:rsid w:val="00C77D65"/>
    <w:rsid w:val="00C814F5"/>
    <w:rsid w:val="00C820E7"/>
    <w:rsid w:val="00C832FD"/>
    <w:rsid w:val="00C835B3"/>
    <w:rsid w:val="00C83D12"/>
    <w:rsid w:val="00C83D46"/>
    <w:rsid w:val="00C84AEB"/>
    <w:rsid w:val="00C86423"/>
    <w:rsid w:val="00C9155F"/>
    <w:rsid w:val="00C95116"/>
    <w:rsid w:val="00C9529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2FC"/>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3D8"/>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8C21A-E218-49EB-900B-B1A35AD8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1459</Words>
  <Characters>8322</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2023-01-27T19:16:00Z</cp:lastPrinted>
  <dcterms:created xsi:type="dcterms:W3CDTF">2023-01-27T19:07:00Z</dcterms:created>
  <dcterms:modified xsi:type="dcterms:W3CDTF">2023-01-27T19:17:00Z</dcterms:modified>
</cp:coreProperties>
</file>