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7891F768" w:rsidR="00812843" w:rsidRPr="005738F3" w:rsidRDefault="007B0CFA"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56B3938E"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436D6B">
        <w:rPr>
          <w:rFonts w:ascii="Times New Roman" w:hAnsi="Times New Roman"/>
          <w:b/>
          <w:sz w:val="32"/>
          <w:szCs w:val="32"/>
        </w:rPr>
        <w:t>X</w:t>
      </w:r>
      <w:r w:rsidR="00973ABE">
        <w:rPr>
          <w:rFonts w:ascii="Times New Roman" w:hAnsi="Times New Roman"/>
          <w:b/>
          <w:sz w:val="32"/>
          <w:szCs w:val="32"/>
        </w:rPr>
        <w:t>X</w:t>
      </w:r>
      <w:r w:rsidR="00283E9A">
        <w:rPr>
          <w:rFonts w:ascii="Times New Roman" w:hAnsi="Times New Roman"/>
          <w:b/>
          <w:sz w:val="32"/>
          <w:szCs w:val="32"/>
        </w:rPr>
        <w:t>I</w:t>
      </w:r>
      <w:r w:rsidR="007B0CFA">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r w:rsidR="007B0CFA">
        <w:rPr>
          <w:rFonts w:ascii="Times New Roman" w:hAnsi="Times New Roman"/>
          <w:b/>
          <w:sz w:val="32"/>
          <w:szCs w:val="32"/>
        </w:rPr>
        <w:t xml:space="preserve"> – Cristo Re</w:t>
      </w:r>
    </w:p>
    <w:p w14:paraId="26F837AC" w14:textId="5C563612"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7B0CFA">
        <w:rPr>
          <w:rFonts w:ascii="Times New Roman" w:hAnsi="Times New Roman"/>
          <w:b/>
          <w:sz w:val="24"/>
          <w:szCs w:val="24"/>
        </w:rPr>
        <w:t>26</w:t>
      </w:r>
      <w:r w:rsidR="001314A4">
        <w:rPr>
          <w:rFonts w:ascii="Times New Roman" w:hAnsi="Times New Roman"/>
          <w:b/>
          <w:sz w:val="24"/>
          <w:szCs w:val="24"/>
        </w:rPr>
        <w:t xml:space="preserve"> novembre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3207E72A" w:rsidR="00052EFF" w:rsidRPr="00283E9A" w:rsidRDefault="00992AEC" w:rsidP="00FE148C">
      <w:pPr>
        <w:spacing w:before="240"/>
        <w:rPr>
          <w:rFonts w:ascii="Times New Roman" w:hAnsi="Times New Roman"/>
          <w:i/>
          <w:sz w:val="24"/>
        </w:rPr>
      </w:pPr>
      <w:proofErr w:type="spellStart"/>
      <w:r w:rsidRPr="00992AEC">
        <w:rPr>
          <w:rFonts w:ascii="Times New Roman" w:hAnsi="Times New Roman"/>
          <w:i/>
          <w:sz w:val="24"/>
        </w:rPr>
        <w:t>Ez</w:t>
      </w:r>
      <w:proofErr w:type="spellEnd"/>
      <w:r w:rsidRPr="00992AEC">
        <w:rPr>
          <w:rFonts w:ascii="Times New Roman" w:hAnsi="Times New Roman"/>
          <w:i/>
          <w:sz w:val="24"/>
        </w:rPr>
        <w:t xml:space="preserve"> 34,11-12.15-</w:t>
      </w:r>
      <w:proofErr w:type="gramStart"/>
      <w:r w:rsidRPr="00992AEC">
        <w:rPr>
          <w:rFonts w:ascii="Times New Roman" w:hAnsi="Times New Roman"/>
          <w:i/>
          <w:sz w:val="24"/>
        </w:rPr>
        <w:t>17;  Sal</w:t>
      </w:r>
      <w:proofErr w:type="gramEnd"/>
      <w:r w:rsidRPr="00992AEC">
        <w:rPr>
          <w:rFonts w:ascii="Times New Roman" w:hAnsi="Times New Roman"/>
          <w:i/>
          <w:sz w:val="24"/>
        </w:rPr>
        <w:t xml:space="preserve"> 22 (23);  1Cor 15,20-26.28;  Mt 25,31-46</w:t>
      </w:r>
    </w:p>
    <w:p w14:paraId="0185D4ED" w14:textId="77777777" w:rsidR="008623EA" w:rsidRPr="007B0CFA" w:rsidRDefault="008623EA" w:rsidP="008623EA">
      <w:pPr>
        <w:rPr>
          <w:rFonts w:ascii="Times New Roman" w:hAnsi="Times New Roman"/>
          <w:sz w:val="24"/>
          <w:szCs w:val="24"/>
        </w:rPr>
      </w:pPr>
      <w:r w:rsidRPr="007B0CFA">
        <w:rPr>
          <w:rFonts w:ascii="Times New Roman" w:hAnsi="Times New Roman"/>
          <w:sz w:val="24"/>
          <w:szCs w:val="24"/>
        </w:rPr>
        <w:t>____________________________________</w:t>
      </w:r>
      <w:r w:rsidR="007B33C6" w:rsidRPr="007B0CFA">
        <w:rPr>
          <w:rFonts w:ascii="Times New Roman" w:hAnsi="Times New Roman"/>
          <w:sz w:val="24"/>
          <w:szCs w:val="24"/>
        </w:rPr>
        <w:t>__</w:t>
      </w:r>
      <w:r w:rsidRPr="007B0CFA">
        <w:rPr>
          <w:rFonts w:ascii="Times New Roman" w:hAnsi="Times New Roman"/>
          <w:sz w:val="24"/>
          <w:szCs w:val="24"/>
        </w:rPr>
        <w:t>_____________</w:t>
      </w:r>
    </w:p>
    <w:p w14:paraId="2D767E22" w14:textId="77777777" w:rsidR="006A7F7D" w:rsidRPr="006A7F7D" w:rsidRDefault="006A7F7D" w:rsidP="006A7F7D">
      <w:pPr>
        <w:spacing w:before="120"/>
        <w:ind w:firstLine="709"/>
        <w:rPr>
          <w:rFonts w:ascii="Times New Roman" w:eastAsia="Times New Roman" w:hAnsi="Times New Roman"/>
          <w:sz w:val="24"/>
          <w:szCs w:val="24"/>
          <w:lang w:eastAsia="it-IT"/>
        </w:rPr>
      </w:pPr>
    </w:p>
    <w:p w14:paraId="62839E44" w14:textId="11272712" w:rsidR="006A7F7D" w:rsidRPr="006A7F7D" w:rsidRDefault="006A7F7D" w:rsidP="006A7F7D">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Di fronte a questa descrizione profetica, la nostra mente, purtroppo, corre verso il futuro immaginando la scena di ciò che avverrà invece che aprirsi alla rivelazione che la descrizione di quella scena comporta.</w:t>
      </w:r>
    </w:p>
    <w:p w14:paraId="6E5B8765" w14:textId="1EF75290" w:rsidR="006A7F7D" w:rsidRPr="006A7F7D" w:rsidRDefault="006A7F7D" w:rsidP="006A7F7D">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 xml:space="preserve">La stessa collocazione del brano, nella struttura della narrazione di Matteo, fornisce una luce tutta speciale per la sua comprensione. Alla parabola segue immediatamente il racconto della passione di Gesù. Quel Gesù, di cui si comincia a raccontare la passione e la morte in croce, è lo stesso Figlio dell’uomo che siederà glorioso a giudicare le genti. Stessa cosa sottolinea la liturgia, che si introduce con la visione dell’Agnello immolato e glorioso (cf. Ap 5,12; 1,6), canta la figura del buon pastore con il salmo 22 a commento del brano di </w:t>
      </w:r>
      <w:proofErr w:type="spellStart"/>
      <w:r w:rsidRPr="006A7F7D">
        <w:rPr>
          <w:rFonts w:ascii="Times New Roman" w:eastAsia="Times New Roman" w:hAnsi="Times New Roman"/>
          <w:sz w:val="24"/>
          <w:szCs w:val="24"/>
          <w:lang w:eastAsia="it-IT"/>
        </w:rPr>
        <w:t>Ez</w:t>
      </w:r>
      <w:proofErr w:type="spellEnd"/>
      <w:r w:rsidRPr="006A7F7D">
        <w:rPr>
          <w:rFonts w:ascii="Times New Roman" w:eastAsia="Times New Roman" w:hAnsi="Times New Roman"/>
          <w:sz w:val="24"/>
          <w:szCs w:val="24"/>
          <w:lang w:eastAsia="it-IT"/>
        </w:rPr>
        <w:t xml:space="preserve"> 34, ripete con il canto al vangelo l’osanna della folla che vede la venuta di Gesù a Gerusalemme come il presagio del Regno di Dio che viene (cf. Mc 11,9-10).</w:t>
      </w:r>
    </w:p>
    <w:p w14:paraId="48660EB9" w14:textId="77777777" w:rsidR="006A7F7D" w:rsidRPr="006A7F7D" w:rsidRDefault="006A7F7D" w:rsidP="006A7F7D">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 xml:space="preserve">Una doppia rivelazione cela il brano. La prima, quella che dà il nome alla stessa festa odierna, si riferisce al fatto che quel Gesù, che è vissuto, ha patito, è morto e risorto per noi, è proprio il Figlio di Dio: il suo essere Dio risplenderà in tutta evidenza, per tutti, per sempre e in ragione del fatto che è </w:t>
      </w:r>
      <w:r w:rsidRPr="006A7F7D">
        <w:rPr>
          <w:rFonts w:ascii="Times New Roman" w:eastAsia="Times New Roman" w:hAnsi="Times New Roman"/>
          <w:i/>
          <w:iCs/>
          <w:sz w:val="24"/>
          <w:szCs w:val="24"/>
          <w:lang w:eastAsia="it-IT"/>
        </w:rPr>
        <w:t>Dio per noi</w:t>
      </w:r>
      <w:r w:rsidRPr="006A7F7D">
        <w:rPr>
          <w:rFonts w:ascii="Times New Roman" w:eastAsia="Times New Roman" w:hAnsi="Times New Roman"/>
          <w:sz w:val="24"/>
          <w:szCs w:val="24"/>
          <w:lang w:eastAsia="it-IT"/>
        </w:rPr>
        <w:t>. La nostra immaginazione si ingannerebbe, però, se interpretasse la gloria che circonda il Figlio dell’uomo come la manifestazione della potenza divina, come se l’apparizione diretta di Dio rendesse tutti ammutoliti e soggiogati. La scena suggerisce altro.</w:t>
      </w:r>
    </w:p>
    <w:p w14:paraId="0E4FB1BE" w14:textId="66B73EF6" w:rsidR="006A7F7D" w:rsidRPr="006A7F7D" w:rsidRDefault="006A7F7D" w:rsidP="006A7F7D">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La seconda rivelazione consiste nel fatto che il re, che esprime la sua signoria con un giudizio inappellabile, svela la ragione misteriosa del suo giudicare. Manifesterà il segreto sul quale si regge il mondo e che ne costituisce la dignità assoluta: Dio ha voluto farsi solidale con l’umanità a tal punto che chi tocca l’uomo tocca Dio, chi onora l’uomo onora Dio, chi disprezza l’uomo disprezza Dio. Tale segreto rifulge nella vita del Figlio dell’uomo, perché è Lui che appare davanti agli occhi di Dio in ogni uomo. In un baleno apparirà tutta la verità dell’uomo e, contemporaneamente, tutta la gloria di Dio, che è gloria di amore per noi.</w:t>
      </w:r>
    </w:p>
    <w:p w14:paraId="22627408" w14:textId="0F2A5979" w:rsidR="006A7F7D" w:rsidRPr="006A7F7D" w:rsidRDefault="006A7F7D" w:rsidP="006A7F7D">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Se tratteniamo il respiro e tendiamo l’orecchio a cogliere le risonanze dello straordinario invito del re: “</w:t>
      </w:r>
      <w:r w:rsidRPr="006A7F7D">
        <w:rPr>
          <w:rFonts w:ascii="Times New Roman" w:eastAsia="Times New Roman" w:hAnsi="Times New Roman"/>
          <w:i/>
          <w:iCs/>
          <w:sz w:val="24"/>
          <w:szCs w:val="24"/>
          <w:lang w:eastAsia="it-IT"/>
        </w:rPr>
        <w:t>Venite, benedetti del Padre mio, ricevete in eredità il regno preparato per voi fin dalla creazione del mondo</w:t>
      </w:r>
      <w:r w:rsidRPr="006A7F7D">
        <w:rPr>
          <w:rFonts w:ascii="Times New Roman" w:eastAsia="Times New Roman" w:hAnsi="Times New Roman"/>
          <w:sz w:val="24"/>
          <w:szCs w:val="24"/>
          <w:lang w:eastAsia="it-IT"/>
        </w:rPr>
        <w:t xml:space="preserve">”, possiamo percepirne le infinite sfumature, tutte particolarmente eloquenti per il nostro cuore. Il tono con cui la frase è pronunciata è il tono di tutte le Scritture: che il desiderio di Dio si incontri con quello dell’uomo e si possa gioire insieme. L’atto del </w:t>
      </w:r>
      <w:r w:rsidRPr="006A7F7D">
        <w:rPr>
          <w:rFonts w:ascii="Times New Roman" w:eastAsia="Times New Roman" w:hAnsi="Times New Roman"/>
          <w:i/>
          <w:iCs/>
          <w:sz w:val="24"/>
          <w:szCs w:val="24"/>
          <w:lang w:eastAsia="it-IT"/>
        </w:rPr>
        <w:t>separare</w:t>
      </w:r>
      <w:r w:rsidRPr="006A7F7D">
        <w:rPr>
          <w:rFonts w:ascii="Times New Roman" w:eastAsia="Times New Roman" w:hAnsi="Times New Roman"/>
          <w:sz w:val="24"/>
          <w:szCs w:val="24"/>
          <w:lang w:eastAsia="it-IT"/>
        </w:rPr>
        <w:t xml:space="preserve"> le pecore dalle capre riprende l’atto della creazione come compiendola; il ‘</w:t>
      </w:r>
      <w:r w:rsidRPr="006A7F7D">
        <w:rPr>
          <w:rFonts w:ascii="Times New Roman" w:eastAsia="Times New Roman" w:hAnsi="Times New Roman"/>
          <w:i/>
          <w:iCs/>
          <w:sz w:val="24"/>
          <w:szCs w:val="24"/>
          <w:lang w:eastAsia="it-IT"/>
        </w:rPr>
        <w:t>Venite</w:t>
      </w:r>
      <w:r w:rsidRPr="006A7F7D">
        <w:rPr>
          <w:rFonts w:ascii="Times New Roman" w:eastAsia="Times New Roman" w:hAnsi="Times New Roman"/>
          <w:sz w:val="24"/>
          <w:szCs w:val="24"/>
          <w:lang w:eastAsia="it-IT"/>
        </w:rPr>
        <w:t xml:space="preserve">’ riprende il desiderio dello sposo </w:t>
      </w:r>
      <w:r w:rsidRPr="006A7F7D">
        <w:rPr>
          <w:rFonts w:ascii="Times New Roman" w:eastAsia="Times New Roman" w:hAnsi="Times New Roman"/>
          <w:sz w:val="24"/>
          <w:szCs w:val="24"/>
          <w:lang w:eastAsia="it-IT"/>
        </w:rPr>
        <w:lastRenderedPageBreak/>
        <w:t>e della sposa del Cantico dei Cantici, l’anelito dello Spirito e della Sposa alla fine dell’Apocalisse, l’invito di Gesù ai suoi discepoli; ‘</w:t>
      </w:r>
      <w:r w:rsidRPr="006A7F7D">
        <w:rPr>
          <w:rFonts w:ascii="Times New Roman" w:eastAsia="Times New Roman" w:hAnsi="Times New Roman"/>
          <w:i/>
          <w:iCs/>
          <w:sz w:val="24"/>
          <w:szCs w:val="24"/>
          <w:lang w:eastAsia="it-IT"/>
        </w:rPr>
        <w:t>benedetti del Padre</w:t>
      </w:r>
      <w:r w:rsidRPr="006A7F7D">
        <w:rPr>
          <w:rFonts w:ascii="Times New Roman" w:eastAsia="Times New Roman" w:hAnsi="Times New Roman"/>
          <w:sz w:val="24"/>
          <w:szCs w:val="24"/>
          <w:lang w:eastAsia="it-IT"/>
        </w:rPr>
        <w:t>’ riprende la volontà di benevolenza di Dio per l’uomo di cui Gesù è il Testimone per eccellenza, l’elezione di Israele come un mistero di intimità condiviso e esteso a tutte le genti; ‘</w:t>
      </w:r>
      <w:r w:rsidRPr="006A7F7D">
        <w:rPr>
          <w:rFonts w:ascii="Times New Roman" w:eastAsia="Times New Roman" w:hAnsi="Times New Roman"/>
          <w:i/>
          <w:iCs/>
          <w:sz w:val="24"/>
          <w:szCs w:val="24"/>
          <w:lang w:eastAsia="it-IT"/>
        </w:rPr>
        <w:t xml:space="preserve">ricevete in eredità il </w:t>
      </w:r>
      <w:proofErr w:type="spellStart"/>
      <w:r w:rsidRPr="006A7F7D">
        <w:rPr>
          <w:rFonts w:ascii="Times New Roman" w:eastAsia="Times New Roman" w:hAnsi="Times New Roman"/>
          <w:i/>
          <w:iCs/>
          <w:sz w:val="24"/>
          <w:szCs w:val="24"/>
          <w:lang w:eastAsia="it-IT"/>
        </w:rPr>
        <w:t>regno</w:t>
      </w:r>
      <w:r w:rsidRPr="006A7F7D">
        <w:rPr>
          <w:rFonts w:ascii="Times New Roman" w:eastAsia="Times New Roman" w:hAnsi="Times New Roman"/>
          <w:sz w:val="24"/>
          <w:szCs w:val="24"/>
          <w:lang w:eastAsia="it-IT"/>
        </w:rPr>
        <w:t>’</w:t>
      </w:r>
      <w:proofErr w:type="spellEnd"/>
      <w:r w:rsidRPr="006A7F7D">
        <w:rPr>
          <w:rFonts w:ascii="Times New Roman" w:eastAsia="Times New Roman" w:hAnsi="Times New Roman"/>
          <w:sz w:val="24"/>
          <w:szCs w:val="24"/>
          <w:lang w:eastAsia="it-IT"/>
        </w:rPr>
        <w:t xml:space="preserve"> equivale alla stessa eredità del Figlio (ciò che Gesù vive ci appartiene e ci costituisce) e allo stesso Figlio, che è costituito nostra eredità; ‘</w:t>
      </w:r>
      <w:r w:rsidRPr="006A7F7D">
        <w:rPr>
          <w:rFonts w:ascii="Times New Roman" w:eastAsia="Times New Roman" w:hAnsi="Times New Roman"/>
          <w:i/>
          <w:iCs/>
          <w:sz w:val="24"/>
          <w:szCs w:val="24"/>
          <w:lang w:eastAsia="it-IT"/>
        </w:rPr>
        <w:t>preparato per voi</w:t>
      </w:r>
      <w:r w:rsidRPr="006A7F7D">
        <w:rPr>
          <w:rFonts w:ascii="Times New Roman" w:eastAsia="Times New Roman" w:hAnsi="Times New Roman"/>
          <w:sz w:val="24"/>
          <w:szCs w:val="24"/>
          <w:lang w:eastAsia="it-IT"/>
        </w:rPr>
        <w:t>’ corrisponde alla gioia per la quale Dio si è dato premura, ha creato il mondo e l’uomo perché godesse il Suo amore; ‘</w:t>
      </w:r>
      <w:r w:rsidRPr="006A7F7D">
        <w:rPr>
          <w:rFonts w:ascii="Times New Roman" w:eastAsia="Times New Roman" w:hAnsi="Times New Roman"/>
          <w:i/>
          <w:iCs/>
          <w:sz w:val="24"/>
          <w:szCs w:val="24"/>
          <w:lang w:eastAsia="it-IT"/>
        </w:rPr>
        <w:t xml:space="preserve">fin dalla creazione del </w:t>
      </w:r>
      <w:proofErr w:type="spellStart"/>
      <w:r w:rsidRPr="006A7F7D">
        <w:rPr>
          <w:rFonts w:ascii="Times New Roman" w:eastAsia="Times New Roman" w:hAnsi="Times New Roman"/>
          <w:i/>
          <w:iCs/>
          <w:sz w:val="24"/>
          <w:szCs w:val="24"/>
          <w:lang w:eastAsia="it-IT"/>
        </w:rPr>
        <w:t>mondo</w:t>
      </w:r>
      <w:r w:rsidRPr="006A7F7D">
        <w:rPr>
          <w:rFonts w:ascii="Times New Roman" w:eastAsia="Times New Roman" w:hAnsi="Times New Roman"/>
          <w:sz w:val="24"/>
          <w:szCs w:val="24"/>
          <w:lang w:eastAsia="it-IT"/>
        </w:rPr>
        <w:t>’</w:t>
      </w:r>
      <w:proofErr w:type="spellEnd"/>
      <w:r w:rsidRPr="006A7F7D">
        <w:rPr>
          <w:rFonts w:ascii="Times New Roman" w:eastAsia="Times New Roman" w:hAnsi="Times New Roman"/>
          <w:sz w:val="24"/>
          <w:szCs w:val="24"/>
          <w:lang w:eastAsia="it-IT"/>
        </w:rPr>
        <w:t>: da sempre, non esiste altro segreto, altra promessa che interessi seriamente il cuore dell’uomo.</w:t>
      </w:r>
    </w:p>
    <w:p w14:paraId="360A1E9D" w14:textId="77777777" w:rsidR="006A7F7D" w:rsidRPr="006A7F7D" w:rsidRDefault="006A7F7D" w:rsidP="006A7F7D">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 xml:space="preserve">Una tale pienezza non può derivare dall’uomo. Per questo i </w:t>
      </w:r>
      <w:r w:rsidRPr="006A7F7D">
        <w:rPr>
          <w:rFonts w:ascii="Times New Roman" w:eastAsia="Times New Roman" w:hAnsi="Times New Roman"/>
          <w:i/>
          <w:iCs/>
          <w:sz w:val="24"/>
          <w:szCs w:val="24"/>
          <w:lang w:eastAsia="it-IT"/>
        </w:rPr>
        <w:t>buoni</w:t>
      </w:r>
      <w:r w:rsidRPr="006A7F7D">
        <w:rPr>
          <w:rFonts w:ascii="Times New Roman" w:eastAsia="Times New Roman" w:hAnsi="Times New Roman"/>
          <w:sz w:val="24"/>
          <w:szCs w:val="24"/>
          <w:lang w:eastAsia="it-IT"/>
        </w:rPr>
        <w:t xml:space="preserve"> non se ne sentono in diritto, si schermiscono, semplicemente sono stati solidali con i loro fratelli: quando mai abbiamo fatto questo e quest’altro proprio a te? Proprio tale indegnità rivelerà la purità di cuore alla quale è stata promessa la visione di Dio, perché la visione di Dio è la visione di un amore per noi sconfinato, di cui nessuno può sentirsi degno. All’opposto, i malvagi, che risponderanno con lo stesso interrogativo dei buoni al re, non intenderanno schermirsi, ma giustificarsi e proprio questo rivela la non disponibilità all’amore.</w:t>
      </w:r>
    </w:p>
    <w:p w14:paraId="3D45405B" w14:textId="6F7FA6AE" w:rsidR="006A7F7D" w:rsidRPr="006A7F7D" w:rsidRDefault="006A7F7D" w:rsidP="006A7F7D">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Il racconto evangelico vuole introdurre al segreto di Dio per il mondo. Forse possiamo anche capirlo, ma come siamo lontani dal viverne la potenza e lo splendore!  Non esiste però altra norma del bene, altro segreto di felicità: chi vive solidale con l’umanità di tutti è arrivato al segreto di Dio, in attesa di goderne la sovrabbondanza di grazia perché quel segreto inondi e sommerga ogni altro sentire, ogni altro giudizio, ogni altro pensiero, in noi stessi e in tutti, nel mondo intero. San Paolo direbbe, cogliendone la linea di sviluppo: ‘finché Dio sia tutto in tutti’.</w:t>
      </w:r>
    </w:p>
    <w:p w14:paraId="24C2BC4D" w14:textId="2255FE85" w:rsidR="006A7F7D" w:rsidRPr="006A7F7D" w:rsidRDefault="006A7F7D" w:rsidP="006A7F7D">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Aggiungo anche una suggestione particolarissima di Origene. L’immagine delle pecore richiama il mistero della passione di Gesù che, come pecora muta di fronte ai suoi tosatori (</w:t>
      </w:r>
      <w:proofErr w:type="spellStart"/>
      <w:r w:rsidRPr="006A7F7D">
        <w:rPr>
          <w:rFonts w:ascii="Times New Roman" w:eastAsia="Times New Roman" w:hAnsi="Times New Roman"/>
          <w:sz w:val="24"/>
          <w:szCs w:val="24"/>
          <w:lang w:eastAsia="it-IT"/>
        </w:rPr>
        <w:t>Is</w:t>
      </w:r>
      <w:proofErr w:type="spellEnd"/>
      <w:r w:rsidRPr="006A7F7D">
        <w:rPr>
          <w:rFonts w:ascii="Times New Roman" w:eastAsia="Times New Roman" w:hAnsi="Times New Roman"/>
          <w:sz w:val="24"/>
          <w:szCs w:val="24"/>
          <w:lang w:eastAsia="it-IT"/>
        </w:rPr>
        <w:t xml:space="preserve"> 53,7), manifesta il mistero della sua mansuetudine che lui stesso rivela: “</w:t>
      </w:r>
      <w:r w:rsidRPr="006A7F7D">
        <w:rPr>
          <w:rFonts w:ascii="Times New Roman" w:eastAsia="Times New Roman" w:hAnsi="Times New Roman"/>
          <w:i/>
          <w:iCs/>
          <w:sz w:val="24"/>
          <w:szCs w:val="24"/>
          <w:lang w:eastAsia="it-IT"/>
        </w:rPr>
        <w:t>Venite a me, voi tutti che siete stanchi e oppressi, e io vi darò ristoro. Prendete il mio giogo sopra di voi e imparate da me, che sono mite e umile di cuore, e troverete ristoro per la vostra vita</w:t>
      </w:r>
      <w:r w:rsidRPr="006A7F7D">
        <w:rPr>
          <w:rFonts w:ascii="Times New Roman" w:eastAsia="Times New Roman" w:hAnsi="Times New Roman"/>
          <w:sz w:val="24"/>
          <w:szCs w:val="24"/>
          <w:lang w:eastAsia="it-IT"/>
        </w:rPr>
        <w:t xml:space="preserve">” (Mt 11,28-29). La </w:t>
      </w:r>
      <w:r w:rsidRPr="006A7F7D">
        <w:rPr>
          <w:rFonts w:ascii="Times New Roman" w:eastAsia="Times New Roman" w:hAnsi="Times New Roman"/>
          <w:i/>
          <w:iCs/>
          <w:sz w:val="24"/>
          <w:szCs w:val="24"/>
          <w:lang w:eastAsia="it-IT"/>
        </w:rPr>
        <w:t>bontà</w:t>
      </w:r>
      <w:r w:rsidRPr="006A7F7D">
        <w:rPr>
          <w:rFonts w:ascii="Times New Roman" w:eastAsia="Times New Roman" w:hAnsi="Times New Roman"/>
          <w:sz w:val="24"/>
          <w:szCs w:val="24"/>
          <w:lang w:eastAsia="it-IT"/>
        </w:rPr>
        <w:t xml:space="preserve"> consiste nella partecipazione alla sua mansuetudine tanto da restare solidali con la debolezza degli uomini e in questa solidarietà ciò che Dio vede è la mansuetudine del suo Figlio. Un versetto di un salmo canta: “</w:t>
      </w:r>
      <w:r w:rsidRPr="006A7F7D">
        <w:rPr>
          <w:rFonts w:ascii="Times New Roman" w:eastAsia="Times New Roman" w:hAnsi="Times New Roman"/>
          <w:i/>
          <w:iCs/>
          <w:sz w:val="24"/>
          <w:szCs w:val="24"/>
          <w:lang w:eastAsia="it-IT"/>
        </w:rPr>
        <w:t>Beato l'uomo che ha cura del debole, nel giorno della sventura il Signore lo libera</w:t>
      </w:r>
      <w:r w:rsidRPr="006A7F7D">
        <w:rPr>
          <w:rFonts w:ascii="Times New Roman" w:eastAsia="Times New Roman" w:hAnsi="Times New Roman"/>
          <w:sz w:val="24"/>
          <w:szCs w:val="24"/>
          <w:lang w:eastAsia="it-IT"/>
        </w:rPr>
        <w:t>”, che l’antica versione greca rende con: “</w:t>
      </w:r>
      <w:r w:rsidRPr="006A7F7D">
        <w:rPr>
          <w:rFonts w:ascii="Times New Roman" w:eastAsia="Times New Roman" w:hAnsi="Times New Roman"/>
          <w:i/>
          <w:iCs/>
          <w:sz w:val="24"/>
          <w:szCs w:val="24"/>
          <w:lang w:eastAsia="it-IT"/>
        </w:rPr>
        <w:t>Beato colui che ha intelligenza del povero e del misero</w:t>
      </w:r>
      <w:r w:rsidRPr="006A7F7D">
        <w:rPr>
          <w:rFonts w:ascii="Times New Roman" w:eastAsia="Times New Roman" w:hAnsi="Times New Roman"/>
          <w:sz w:val="24"/>
          <w:szCs w:val="24"/>
          <w:lang w:eastAsia="it-IT"/>
        </w:rPr>
        <w:t xml:space="preserve"> …”. Il </w:t>
      </w:r>
      <w:r w:rsidRPr="006A7F7D">
        <w:rPr>
          <w:rFonts w:ascii="Times New Roman" w:eastAsia="Times New Roman" w:hAnsi="Times New Roman"/>
          <w:i/>
          <w:iCs/>
          <w:sz w:val="24"/>
          <w:szCs w:val="24"/>
          <w:lang w:eastAsia="it-IT"/>
        </w:rPr>
        <w:t>debole</w:t>
      </w:r>
      <w:r w:rsidRPr="006A7F7D">
        <w:rPr>
          <w:rFonts w:ascii="Times New Roman" w:eastAsia="Times New Roman" w:hAnsi="Times New Roman"/>
          <w:sz w:val="24"/>
          <w:szCs w:val="24"/>
          <w:lang w:eastAsia="it-IT"/>
        </w:rPr>
        <w:t xml:space="preserve"> non è semplicemente il fratello bisognoso, straniero, malato, carcerato, ma è proprio il </w:t>
      </w:r>
      <w:r w:rsidRPr="006A7F7D">
        <w:rPr>
          <w:rFonts w:ascii="Times New Roman" w:eastAsia="Times New Roman" w:hAnsi="Times New Roman"/>
          <w:i/>
          <w:iCs/>
          <w:sz w:val="24"/>
          <w:szCs w:val="24"/>
          <w:lang w:eastAsia="it-IT"/>
        </w:rPr>
        <w:t>Figlio dell</w:t>
      </w:r>
      <w:r w:rsidRPr="006A7F7D">
        <w:rPr>
          <w:rFonts w:ascii="Times New Roman" w:eastAsia="Times New Roman" w:hAnsi="Times New Roman"/>
          <w:i/>
          <w:iCs/>
          <w:sz w:val="24"/>
          <w:szCs w:val="24"/>
          <w:lang w:eastAsia="it-IT"/>
        </w:rPr>
        <w:t>’</w:t>
      </w:r>
      <w:r w:rsidRPr="006A7F7D">
        <w:rPr>
          <w:rFonts w:ascii="Times New Roman" w:eastAsia="Times New Roman" w:hAnsi="Times New Roman"/>
          <w:i/>
          <w:iCs/>
          <w:sz w:val="24"/>
          <w:szCs w:val="24"/>
          <w:lang w:eastAsia="it-IT"/>
        </w:rPr>
        <w:t>uomo</w:t>
      </w:r>
      <w:r w:rsidRPr="006A7F7D">
        <w:rPr>
          <w:rFonts w:ascii="Times New Roman" w:eastAsia="Times New Roman" w:hAnsi="Times New Roman"/>
          <w:sz w:val="24"/>
          <w:szCs w:val="24"/>
          <w:lang w:eastAsia="it-IT"/>
        </w:rPr>
        <w:t>, che ha sacrificato la sua vita per invitare tutti e ciascuno alla comunione con lui, che non abbandona pur quando è abbandonato, che non si rifiuta pur quando è rifiutato.</w:t>
      </w:r>
    </w:p>
    <w:p w14:paraId="5DBE9642" w14:textId="77777777" w:rsidR="006A7F7D" w:rsidRPr="006A7F7D" w:rsidRDefault="006A7F7D" w:rsidP="006A7F7D">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Così la parabola ha a che fare con la rivelazione della dignità degli atti umani, definiti in rapporto alla prossimità in umanità, di cui l’uomo non coglie mai veramente la portata infinita, perché non può mai cogliere fino in fondo la profondità e l’assolutezza del mistero dell’amore di Dio che si confonde con i suoi figli, mistero che porta il sigillo del Figlio dell’uomo, morto e risorto per noi.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751F271"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992AEC" w:rsidRPr="00992AEC">
        <w:rPr>
          <w:rFonts w:ascii="Times New Roman" w:eastAsia="Times New Roman" w:hAnsi="Times New Roman"/>
          <w:b/>
          <w:sz w:val="20"/>
          <w:szCs w:val="20"/>
          <w:lang w:eastAsia="it-IT"/>
        </w:rPr>
        <w:t>Ez</w:t>
      </w:r>
      <w:proofErr w:type="spellEnd"/>
      <w:proofErr w:type="gramEnd"/>
      <w:r w:rsidR="00992AEC" w:rsidRPr="00992AEC">
        <w:rPr>
          <w:rFonts w:ascii="Times New Roman" w:eastAsia="Times New Roman" w:hAnsi="Times New Roman"/>
          <w:b/>
          <w:sz w:val="20"/>
          <w:szCs w:val="20"/>
          <w:lang w:eastAsia="it-IT"/>
        </w:rPr>
        <w:t xml:space="preserve"> 34,11-12.15-17</w:t>
      </w:r>
    </w:p>
    <w:p w14:paraId="632912AC" w14:textId="00372555" w:rsidR="00C120FA" w:rsidRDefault="00992AEC" w:rsidP="00C120FA">
      <w:pPr>
        <w:ind w:firstLine="709"/>
        <w:rPr>
          <w:rFonts w:ascii="Times New Roman" w:eastAsia="Times New Roman" w:hAnsi="Times New Roman"/>
          <w:i/>
          <w:sz w:val="20"/>
          <w:szCs w:val="20"/>
          <w:lang w:eastAsia="it-IT"/>
        </w:rPr>
      </w:pPr>
      <w:r w:rsidRPr="00992AEC">
        <w:rPr>
          <w:rFonts w:ascii="Times New Roman" w:eastAsia="Times New Roman" w:hAnsi="Times New Roman"/>
          <w:i/>
          <w:sz w:val="20"/>
          <w:szCs w:val="20"/>
          <w:lang w:eastAsia="it-IT"/>
        </w:rPr>
        <w:lastRenderedPageBreak/>
        <w:t xml:space="preserve">Dal libro del profeta </w:t>
      </w:r>
      <w:proofErr w:type="spellStart"/>
      <w:r w:rsidRPr="00992AEC">
        <w:rPr>
          <w:rFonts w:ascii="Times New Roman" w:eastAsia="Times New Roman" w:hAnsi="Times New Roman"/>
          <w:i/>
          <w:sz w:val="20"/>
          <w:szCs w:val="20"/>
          <w:lang w:eastAsia="it-IT"/>
        </w:rPr>
        <w:t>Ezechièle</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7870FA77"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w:t>
      </w:r>
    </w:p>
    <w:p w14:paraId="2145A76F"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150E3D93" w14:textId="08351F13" w:rsidR="002D7EF3" w:rsidRPr="002D7EF3"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A te, mio gregge, così dice il Signore Dio: Ecco, io giudicherò fra pecora e pecora, fra montoni e capri.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6F35953"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992AEC">
        <w:rPr>
          <w:rFonts w:ascii="Times New Roman" w:eastAsia="Times New Roman" w:hAnsi="Times New Roman"/>
          <w:b/>
          <w:bCs/>
          <w:sz w:val="20"/>
          <w:szCs w:val="20"/>
          <w:lang w:eastAsia="it-IT"/>
        </w:rPr>
        <w:t>22</w:t>
      </w:r>
      <w:r w:rsidR="00904E20">
        <w:rPr>
          <w:rFonts w:ascii="Times New Roman" w:eastAsia="Times New Roman" w:hAnsi="Times New Roman"/>
          <w:b/>
          <w:bCs/>
          <w:sz w:val="20"/>
          <w:szCs w:val="20"/>
          <w:lang w:eastAsia="it-IT"/>
        </w:rPr>
        <w:t xml:space="preserve"> (</w:t>
      </w:r>
      <w:r w:rsidR="00992AEC">
        <w:rPr>
          <w:rFonts w:ascii="Times New Roman" w:eastAsia="Times New Roman" w:hAnsi="Times New Roman"/>
          <w:b/>
          <w:bCs/>
          <w:sz w:val="20"/>
          <w:szCs w:val="20"/>
          <w:lang w:eastAsia="it-IT"/>
        </w:rPr>
        <w:t>23</w:t>
      </w:r>
      <w:r w:rsidR="00904E20">
        <w:rPr>
          <w:rFonts w:ascii="Times New Roman" w:eastAsia="Times New Roman" w:hAnsi="Times New Roman"/>
          <w:b/>
          <w:bCs/>
          <w:sz w:val="20"/>
          <w:szCs w:val="20"/>
          <w:lang w:eastAsia="it-IT"/>
        </w:rPr>
        <w:t>)</w:t>
      </w:r>
    </w:p>
    <w:p w14:paraId="089E1591" w14:textId="47386900" w:rsidR="002D7EF3" w:rsidRPr="00E727EB" w:rsidRDefault="00992AEC" w:rsidP="0028520F">
      <w:pPr>
        <w:ind w:firstLine="709"/>
        <w:rPr>
          <w:rFonts w:ascii="Times New Roman" w:eastAsia="Times New Roman" w:hAnsi="Times New Roman"/>
          <w:i/>
          <w:iCs/>
          <w:sz w:val="20"/>
          <w:szCs w:val="20"/>
          <w:lang w:eastAsia="it-IT"/>
        </w:rPr>
      </w:pPr>
      <w:r w:rsidRPr="00992AEC">
        <w:rPr>
          <w:rFonts w:ascii="Times New Roman" w:eastAsia="Times New Roman" w:hAnsi="Times New Roman"/>
          <w:i/>
          <w:iCs/>
          <w:sz w:val="20"/>
          <w:szCs w:val="20"/>
          <w:lang w:eastAsia="it-IT"/>
        </w:rPr>
        <w:t>R. Il Signore è il mio pastore: non manco di nulla.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12E5F86"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Il Signore è il mio pastore:</w:t>
      </w:r>
    </w:p>
    <w:p w14:paraId="2B137318"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non manco di nulla.</w:t>
      </w:r>
    </w:p>
    <w:p w14:paraId="24332A46"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Su pascoli erbosi mi fa riposare.</w:t>
      </w:r>
    </w:p>
    <w:p w14:paraId="59E98F01"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Ad acque tranquille mi conduce. R.</w:t>
      </w:r>
    </w:p>
    <w:p w14:paraId="701FEF74" w14:textId="77777777" w:rsidR="00992AEC" w:rsidRPr="00992AEC" w:rsidRDefault="00992AEC" w:rsidP="00992AEC">
      <w:pPr>
        <w:ind w:firstLine="709"/>
        <w:rPr>
          <w:rFonts w:ascii="Times New Roman" w:eastAsia="Times New Roman" w:hAnsi="Times New Roman"/>
          <w:sz w:val="20"/>
          <w:szCs w:val="20"/>
          <w:lang w:eastAsia="it-IT"/>
        </w:rPr>
      </w:pPr>
    </w:p>
    <w:p w14:paraId="14322A08"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Rinfranca l'anima mia,</w:t>
      </w:r>
    </w:p>
    <w:p w14:paraId="6383362B"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mi guida per il giusto cammino</w:t>
      </w:r>
    </w:p>
    <w:p w14:paraId="3BC1F17A"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 xml:space="preserve">a </w:t>
      </w:r>
      <w:proofErr w:type="spellStart"/>
      <w:r w:rsidRPr="00992AEC">
        <w:rPr>
          <w:rFonts w:ascii="Times New Roman" w:eastAsia="Times New Roman" w:hAnsi="Times New Roman"/>
          <w:sz w:val="20"/>
          <w:szCs w:val="20"/>
          <w:lang w:eastAsia="it-IT"/>
        </w:rPr>
        <w:t>motivo</w:t>
      </w:r>
      <w:proofErr w:type="spellEnd"/>
      <w:r w:rsidRPr="00992AEC">
        <w:rPr>
          <w:rFonts w:ascii="Times New Roman" w:eastAsia="Times New Roman" w:hAnsi="Times New Roman"/>
          <w:sz w:val="20"/>
          <w:szCs w:val="20"/>
          <w:lang w:eastAsia="it-IT"/>
        </w:rPr>
        <w:t xml:space="preserve"> del suo nome. R.</w:t>
      </w:r>
    </w:p>
    <w:p w14:paraId="1A59B7B4" w14:textId="77777777" w:rsidR="00992AEC" w:rsidRPr="00992AEC" w:rsidRDefault="00992AEC" w:rsidP="00992AEC">
      <w:pPr>
        <w:ind w:firstLine="709"/>
        <w:rPr>
          <w:rFonts w:ascii="Times New Roman" w:eastAsia="Times New Roman" w:hAnsi="Times New Roman"/>
          <w:sz w:val="20"/>
          <w:szCs w:val="20"/>
          <w:lang w:eastAsia="it-IT"/>
        </w:rPr>
      </w:pPr>
    </w:p>
    <w:p w14:paraId="7EE93AD2"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Davanti a me tu prepari una mensa</w:t>
      </w:r>
    </w:p>
    <w:p w14:paraId="5482809A"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sotto gli occhi dei miei nemici.</w:t>
      </w:r>
    </w:p>
    <w:p w14:paraId="2D8C6698"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Ungi di olio il mio capo;</w:t>
      </w:r>
    </w:p>
    <w:p w14:paraId="7E48961A"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il mio calice trabocca. R.</w:t>
      </w:r>
    </w:p>
    <w:p w14:paraId="41B36F30" w14:textId="77777777" w:rsidR="00992AEC" w:rsidRPr="00992AEC" w:rsidRDefault="00992AEC" w:rsidP="00992AEC">
      <w:pPr>
        <w:ind w:firstLine="709"/>
        <w:rPr>
          <w:rFonts w:ascii="Times New Roman" w:eastAsia="Times New Roman" w:hAnsi="Times New Roman"/>
          <w:sz w:val="20"/>
          <w:szCs w:val="20"/>
          <w:lang w:eastAsia="it-IT"/>
        </w:rPr>
      </w:pPr>
    </w:p>
    <w:p w14:paraId="1BBD5523"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Sì, bontà e fedeltà mi saranno compagne</w:t>
      </w:r>
    </w:p>
    <w:p w14:paraId="4977EB3E"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tutti i giorni della mia vita,</w:t>
      </w:r>
    </w:p>
    <w:p w14:paraId="188886F6"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abiterò ancora nella casa del Signore</w:t>
      </w:r>
    </w:p>
    <w:p w14:paraId="6603EBE3" w14:textId="48AE5240" w:rsidR="00B42F24" w:rsidRPr="00B42F24"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per lunghi giorni.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2F52605"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992AEC" w:rsidRPr="00992AEC">
        <w:rPr>
          <w:rFonts w:ascii="Times New Roman" w:eastAsia="Times New Roman" w:hAnsi="Times New Roman"/>
          <w:b/>
          <w:sz w:val="20"/>
          <w:szCs w:val="20"/>
          <w:lang w:eastAsia="it-IT"/>
        </w:rPr>
        <w:t>1</w:t>
      </w:r>
      <w:proofErr w:type="gramEnd"/>
      <w:r w:rsidR="00992AEC" w:rsidRPr="00992AEC">
        <w:rPr>
          <w:rFonts w:ascii="Times New Roman" w:eastAsia="Times New Roman" w:hAnsi="Times New Roman"/>
          <w:b/>
          <w:sz w:val="20"/>
          <w:szCs w:val="20"/>
          <w:lang w:eastAsia="it-IT"/>
        </w:rPr>
        <w:t>Cor 15,20-26.28</w:t>
      </w:r>
    </w:p>
    <w:p w14:paraId="7295D8CD" w14:textId="0C30EA0C" w:rsidR="00C120FA" w:rsidRPr="00EF771E" w:rsidRDefault="00992AEC" w:rsidP="00C120FA">
      <w:pPr>
        <w:spacing w:after="120"/>
        <w:ind w:firstLine="709"/>
        <w:rPr>
          <w:rFonts w:ascii="Times New Roman" w:eastAsia="Times New Roman" w:hAnsi="Times New Roman"/>
          <w:i/>
          <w:sz w:val="20"/>
          <w:szCs w:val="20"/>
          <w:lang w:eastAsia="it-IT"/>
        </w:rPr>
      </w:pPr>
      <w:r w:rsidRPr="00992AEC">
        <w:rPr>
          <w:rFonts w:ascii="Times New Roman" w:eastAsia="Times New Roman" w:hAnsi="Times New Roman"/>
          <w:i/>
          <w:sz w:val="20"/>
          <w:szCs w:val="20"/>
          <w:lang w:eastAsia="it-IT"/>
        </w:rPr>
        <w:t xml:space="preserve">Dalla prima lettera di san Paolo apostolo ai </w:t>
      </w:r>
      <w:proofErr w:type="spellStart"/>
      <w:r w:rsidRPr="00992AEC">
        <w:rPr>
          <w:rFonts w:ascii="Times New Roman" w:eastAsia="Times New Roman" w:hAnsi="Times New Roman"/>
          <w:i/>
          <w:sz w:val="20"/>
          <w:szCs w:val="20"/>
          <w:lang w:eastAsia="it-IT"/>
        </w:rPr>
        <w:t>Corìnzi</w:t>
      </w:r>
      <w:proofErr w:type="spellEnd"/>
    </w:p>
    <w:p w14:paraId="519E8936"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Fratelli, Cristo è risorto dai morti, primizia di coloro che sono morti.</w:t>
      </w:r>
    </w:p>
    <w:p w14:paraId="4A02B2C9"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Perché, se per mezzo di un uomo venne la morte, per mezzo di un uomo verrà anche la risurrezione dei morti. Come infatti in Adamo tutti muoiono, così in Cristo tutti riceveranno la vita.</w:t>
      </w:r>
    </w:p>
    <w:p w14:paraId="64919E83"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Ognuno però al suo posto: prima Cristo, che è la primizia; poi, alla sua venuta, quelli che sono di Cristo. Poi sarà la fine, quando egli consegnerà il regno a Dio Padre, dopo avere ridotto al nulla ogni Principato e ogni Potenza e Forza.</w:t>
      </w:r>
    </w:p>
    <w:p w14:paraId="417AEB18"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 xml:space="preserve">È </w:t>
      </w:r>
      <w:proofErr w:type="gramStart"/>
      <w:r w:rsidRPr="00992AEC">
        <w:rPr>
          <w:rFonts w:ascii="Times New Roman" w:eastAsia="Times New Roman" w:hAnsi="Times New Roman"/>
          <w:sz w:val="20"/>
          <w:szCs w:val="20"/>
          <w:lang w:eastAsia="it-IT"/>
        </w:rPr>
        <w:t>necessario infatti</w:t>
      </w:r>
      <w:proofErr w:type="gramEnd"/>
      <w:r w:rsidRPr="00992AEC">
        <w:rPr>
          <w:rFonts w:ascii="Times New Roman" w:eastAsia="Times New Roman" w:hAnsi="Times New Roman"/>
          <w:sz w:val="20"/>
          <w:szCs w:val="20"/>
          <w:lang w:eastAsia="it-IT"/>
        </w:rPr>
        <w:t xml:space="preserve"> che egli regni finché non abbia posto tutti i nemici sotto i suoi piedi. L'ultimo nemico a essere annientato sarà la morte.</w:t>
      </w:r>
    </w:p>
    <w:p w14:paraId="79AB1EB0" w14:textId="2399D9F4" w:rsidR="00C120FA"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E quando tutto gli sarà stato sottomesso, anch'egli, il Figlio, sarà sottomesso a Colui che gli ha sottomesso ogni cosa, perché Dio sia tutto in tutti.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EF3C0B6"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E346C" w:rsidRPr="004E346C">
        <w:rPr>
          <w:rFonts w:ascii="Times New Roman" w:eastAsia="Times New Roman" w:hAnsi="Times New Roman"/>
          <w:b/>
          <w:sz w:val="20"/>
          <w:szCs w:val="20"/>
          <w:lang w:eastAsia="it-IT"/>
        </w:rPr>
        <w:t>Mt</w:t>
      </w:r>
      <w:proofErr w:type="gramEnd"/>
      <w:r w:rsidR="004E346C" w:rsidRPr="004E346C">
        <w:rPr>
          <w:rFonts w:ascii="Times New Roman" w:eastAsia="Times New Roman" w:hAnsi="Times New Roman"/>
          <w:b/>
          <w:sz w:val="20"/>
          <w:szCs w:val="20"/>
          <w:lang w:eastAsia="it-IT"/>
        </w:rPr>
        <w:t xml:space="preserve"> </w:t>
      </w:r>
      <w:r w:rsidR="00910126">
        <w:rPr>
          <w:rFonts w:ascii="Times New Roman" w:eastAsia="Times New Roman" w:hAnsi="Times New Roman"/>
          <w:b/>
          <w:sz w:val="20"/>
          <w:szCs w:val="20"/>
          <w:lang w:eastAsia="it-IT"/>
        </w:rPr>
        <w:t>2</w:t>
      </w:r>
      <w:r w:rsidR="00C367A0">
        <w:rPr>
          <w:rFonts w:ascii="Times New Roman" w:eastAsia="Times New Roman" w:hAnsi="Times New Roman"/>
          <w:b/>
          <w:sz w:val="20"/>
          <w:szCs w:val="20"/>
          <w:lang w:eastAsia="it-IT"/>
        </w:rPr>
        <w:t>5</w:t>
      </w:r>
      <w:r w:rsidR="004E346C" w:rsidRPr="004E346C">
        <w:rPr>
          <w:rFonts w:ascii="Times New Roman" w:eastAsia="Times New Roman" w:hAnsi="Times New Roman"/>
          <w:b/>
          <w:sz w:val="20"/>
          <w:szCs w:val="20"/>
          <w:lang w:eastAsia="it-IT"/>
        </w:rPr>
        <w:t>,</w:t>
      </w:r>
      <w:r w:rsidR="00992AEC">
        <w:rPr>
          <w:rFonts w:ascii="Times New Roman" w:eastAsia="Times New Roman" w:hAnsi="Times New Roman"/>
          <w:b/>
          <w:sz w:val="20"/>
          <w:szCs w:val="20"/>
          <w:lang w:eastAsia="it-IT"/>
        </w:rPr>
        <w:t>31</w:t>
      </w:r>
      <w:r w:rsidR="000E5BEE">
        <w:rPr>
          <w:rFonts w:ascii="Times New Roman" w:eastAsia="Times New Roman" w:hAnsi="Times New Roman"/>
          <w:b/>
          <w:sz w:val="20"/>
          <w:szCs w:val="20"/>
          <w:lang w:eastAsia="it-IT"/>
        </w:rPr>
        <w:t>-</w:t>
      </w:r>
      <w:r w:rsidR="00992AEC">
        <w:rPr>
          <w:rFonts w:ascii="Times New Roman" w:eastAsia="Times New Roman" w:hAnsi="Times New Roman"/>
          <w:b/>
          <w:sz w:val="20"/>
          <w:szCs w:val="20"/>
          <w:lang w:eastAsia="it-IT"/>
        </w:rPr>
        <w:t>46</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2574C044"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In quel tempo, Gesù disse ai suoi discepoli:</w:t>
      </w:r>
    </w:p>
    <w:p w14:paraId="0B00ADFF"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w:t>
      </w:r>
    </w:p>
    <w:p w14:paraId="341FD971"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 xml:space="preserve">Allora il re dirà a quelli che saranno alla sua destra: "Venite, benedetti del Padre mio, ricevete in eredità il regno preparato per voi fin dalla creazione del mondo, perché ho avuto fame e mi avete dato da mangiare, ho avuto sete e mi </w:t>
      </w:r>
      <w:r w:rsidRPr="00992AEC">
        <w:rPr>
          <w:rFonts w:ascii="Times New Roman" w:eastAsia="Times New Roman" w:hAnsi="Times New Roman"/>
          <w:sz w:val="20"/>
          <w:szCs w:val="20"/>
          <w:lang w:eastAsia="it-IT"/>
        </w:rPr>
        <w:lastRenderedPageBreak/>
        <w:t>avete dato da bere, ero straniero e mi avete accolto, nudo e mi avete vestito, malato e mi avete visitato, ero in carcere e siete venuti a trovarmi".</w:t>
      </w:r>
    </w:p>
    <w:p w14:paraId="44E59AAB"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w:t>
      </w:r>
    </w:p>
    <w:p w14:paraId="376B6B10"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w:t>
      </w:r>
    </w:p>
    <w:p w14:paraId="2EF70F98" w14:textId="77777777" w:rsidR="00992AEC" w:rsidRPr="00992AEC"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w:t>
      </w:r>
    </w:p>
    <w:p w14:paraId="1949741E" w14:textId="571DF855" w:rsidR="00E46EE5" w:rsidRDefault="00992AEC" w:rsidP="00992AEC">
      <w:pPr>
        <w:ind w:firstLine="709"/>
        <w:rPr>
          <w:rFonts w:ascii="Times New Roman" w:eastAsia="Times New Roman" w:hAnsi="Times New Roman"/>
          <w:sz w:val="20"/>
          <w:szCs w:val="20"/>
          <w:lang w:eastAsia="it-IT"/>
        </w:rPr>
      </w:pPr>
      <w:r w:rsidRPr="00992AEC">
        <w:rPr>
          <w:rFonts w:ascii="Times New Roman" w:eastAsia="Times New Roman" w:hAnsi="Times New Roman"/>
          <w:sz w:val="20"/>
          <w:szCs w:val="20"/>
          <w:lang w:eastAsia="it-IT"/>
        </w:rPr>
        <w:t>E se ne andranno: questi al supplizio eterno, i giusti invece alla vita eterna».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55BC" w14:textId="77777777" w:rsidR="005F3544" w:rsidRDefault="005F3544" w:rsidP="00FD7629">
      <w:pPr>
        <w:spacing w:line="240" w:lineRule="auto"/>
      </w:pPr>
      <w:r>
        <w:separator/>
      </w:r>
    </w:p>
  </w:endnote>
  <w:endnote w:type="continuationSeparator" w:id="0">
    <w:p w14:paraId="2B86EAD6" w14:textId="77777777" w:rsidR="005F3544" w:rsidRDefault="005F3544"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7154CE3" w:rsidR="004827B5" w:rsidRDefault="006A7F7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290D41">
      <w:rPr>
        <w:noProof/>
        <w:sz w:val="18"/>
        <w:szCs w:val="18"/>
      </w:rPr>
      <w:t>34domenica-26novembre2023.docx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B58A" w14:textId="77777777" w:rsidR="005F3544" w:rsidRDefault="005F3544" w:rsidP="00FD7629">
      <w:pPr>
        <w:spacing w:line="240" w:lineRule="auto"/>
      </w:pPr>
      <w:r>
        <w:separator/>
      </w:r>
    </w:p>
  </w:footnote>
  <w:footnote w:type="continuationSeparator" w:id="0">
    <w:p w14:paraId="0BD106C5" w14:textId="77777777" w:rsidR="005F3544" w:rsidRDefault="005F3544"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287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4A4"/>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05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06B63"/>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3E9A"/>
    <w:rsid w:val="0028520F"/>
    <w:rsid w:val="00285AF9"/>
    <w:rsid w:val="0028659D"/>
    <w:rsid w:val="002867EF"/>
    <w:rsid w:val="00286807"/>
    <w:rsid w:val="00287839"/>
    <w:rsid w:val="00290266"/>
    <w:rsid w:val="00290638"/>
    <w:rsid w:val="0029088A"/>
    <w:rsid w:val="002909AB"/>
    <w:rsid w:val="00290B33"/>
    <w:rsid w:val="00290D41"/>
    <w:rsid w:val="002910AB"/>
    <w:rsid w:val="0029127E"/>
    <w:rsid w:val="00291AD3"/>
    <w:rsid w:val="00291E32"/>
    <w:rsid w:val="002924CF"/>
    <w:rsid w:val="00292FE2"/>
    <w:rsid w:val="00293F6D"/>
    <w:rsid w:val="002943A8"/>
    <w:rsid w:val="00294D5D"/>
    <w:rsid w:val="0029597F"/>
    <w:rsid w:val="00295E5A"/>
    <w:rsid w:val="002A0FDD"/>
    <w:rsid w:val="002A1B21"/>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4F1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09"/>
    <w:rsid w:val="004E3962"/>
    <w:rsid w:val="004E48EB"/>
    <w:rsid w:val="004E4BDF"/>
    <w:rsid w:val="004E5D3D"/>
    <w:rsid w:val="004E6B5B"/>
    <w:rsid w:val="004E71DE"/>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544"/>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47FC"/>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A56"/>
    <w:rsid w:val="00652B71"/>
    <w:rsid w:val="00653422"/>
    <w:rsid w:val="006539B7"/>
    <w:rsid w:val="00654C38"/>
    <w:rsid w:val="006552BC"/>
    <w:rsid w:val="00656BAA"/>
    <w:rsid w:val="0065750F"/>
    <w:rsid w:val="00657FC0"/>
    <w:rsid w:val="00660E46"/>
    <w:rsid w:val="00661FED"/>
    <w:rsid w:val="0066246F"/>
    <w:rsid w:val="00662E50"/>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A7F7D"/>
    <w:rsid w:val="006B014C"/>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21D"/>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5786"/>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0CFA"/>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BC8"/>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3F58"/>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5F5"/>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281"/>
    <w:rsid w:val="00905829"/>
    <w:rsid w:val="00905D17"/>
    <w:rsid w:val="00905FBC"/>
    <w:rsid w:val="00910126"/>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877EE"/>
    <w:rsid w:val="009904ED"/>
    <w:rsid w:val="00990F6C"/>
    <w:rsid w:val="00991660"/>
    <w:rsid w:val="009920B5"/>
    <w:rsid w:val="00992966"/>
    <w:rsid w:val="00992AEC"/>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67D4C"/>
    <w:rsid w:val="00A70444"/>
    <w:rsid w:val="00A7143A"/>
    <w:rsid w:val="00A71C74"/>
    <w:rsid w:val="00A72B53"/>
    <w:rsid w:val="00A748C8"/>
    <w:rsid w:val="00A752AA"/>
    <w:rsid w:val="00A756AF"/>
    <w:rsid w:val="00A75AD6"/>
    <w:rsid w:val="00A763DA"/>
    <w:rsid w:val="00A82FF3"/>
    <w:rsid w:val="00A83157"/>
    <w:rsid w:val="00A83EC1"/>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0CCA"/>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33C8"/>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1C86"/>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3928"/>
    <w:rsid w:val="00C24E3E"/>
    <w:rsid w:val="00C25F23"/>
    <w:rsid w:val="00C263AF"/>
    <w:rsid w:val="00C26686"/>
    <w:rsid w:val="00C26ADA"/>
    <w:rsid w:val="00C2773A"/>
    <w:rsid w:val="00C30317"/>
    <w:rsid w:val="00C30B8F"/>
    <w:rsid w:val="00C30E5A"/>
    <w:rsid w:val="00C33A4D"/>
    <w:rsid w:val="00C33B31"/>
    <w:rsid w:val="00C3467F"/>
    <w:rsid w:val="00C34F02"/>
    <w:rsid w:val="00C367A0"/>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207"/>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9C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27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C4586"/>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6A7D"/>
    <w:rsid w:val="00E77927"/>
    <w:rsid w:val="00E801F6"/>
    <w:rsid w:val="00E81F5A"/>
    <w:rsid w:val="00E83671"/>
    <w:rsid w:val="00E83B42"/>
    <w:rsid w:val="00E850D9"/>
    <w:rsid w:val="00E8578E"/>
    <w:rsid w:val="00E862FE"/>
    <w:rsid w:val="00E86BB8"/>
    <w:rsid w:val="00E86FC8"/>
    <w:rsid w:val="00E87A27"/>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1634</Words>
  <Characters>9314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2023-11-24T19:40:00Z</cp:lastPrinted>
  <dcterms:created xsi:type="dcterms:W3CDTF">2023-11-24T19:24:00Z</dcterms:created>
  <dcterms:modified xsi:type="dcterms:W3CDTF">2023-11-24T19:40:00Z</dcterms:modified>
</cp:coreProperties>
</file>