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6F640E9B" w:rsidR="00812843" w:rsidRDefault="00CC7442"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1ECB5AE8"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C7442">
        <w:rPr>
          <w:rFonts w:ascii="Times New Roman" w:hAnsi="Times New Roman"/>
          <w:b/>
          <w:i/>
          <w:sz w:val="24"/>
          <w:szCs w:val="24"/>
        </w:rPr>
        <w:t>A</w:t>
      </w:r>
      <w:r>
        <w:rPr>
          <w:rFonts w:ascii="Times New Roman" w:hAnsi="Times New Roman"/>
          <w:b/>
          <w:i/>
          <w:sz w:val="24"/>
          <w:szCs w:val="24"/>
        </w:rPr>
        <w:t xml:space="preserve"> (20</w:t>
      </w:r>
      <w:r w:rsidR="00451796">
        <w:rPr>
          <w:rFonts w:ascii="Times New Roman" w:hAnsi="Times New Roman"/>
          <w:b/>
          <w:i/>
          <w:sz w:val="24"/>
          <w:szCs w:val="24"/>
        </w:rPr>
        <w:t>2</w:t>
      </w:r>
      <w:r w:rsidR="00CC7442">
        <w:rPr>
          <w:rFonts w:ascii="Times New Roman" w:hAnsi="Times New Roman"/>
          <w:b/>
          <w:i/>
          <w:sz w:val="24"/>
          <w:szCs w:val="24"/>
        </w:rPr>
        <w:t>2</w:t>
      </w:r>
      <w:r>
        <w:rPr>
          <w:rFonts w:ascii="Times New Roman" w:hAnsi="Times New Roman"/>
          <w:b/>
          <w:i/>
          <w:sz w:val="24"/>
          <w:szCs w:val="24"/>
        </w:rPr>
        <w:t>-202</w:t>
      </w:r>
      <w:r w:rsidR="00CC7442">
        <w:rPr>
          <w:rFonts w:ascii="Times New Roman" w:hAnsi="Times New Roman"/>
          <w:b/>
          <w:i/>
          <w:sz w:val="24"/>
          <w:szCs w:val="24"/>
        </w:rPr>
        <w:t>3</w:t>
      </w:r>
      <w:r>
        <w:rPr>
          <w:rFonts w:ascii="Times New Roman" w:hAnsi="Times New Roman"/>
          <w:b/>
          <w:i/>
          <w:sz w:val="24"/>
          <w:szCs w:val="24"/>
        </w:rPr>
        <w:t>)</w:t>
      </w:r>
    </w:p>
    <w:p w14:paraId="2467DB4F" w14:textId="77777777"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Tempo di Avvento</w:t>
      </w:r>
    </w:p>
    <w:p w14:paraId="3F552145" w14:textId="77777777" w:rsidR="00812843" w:rsidRPr="0080359D" w:rsidRDefault="00812843" w:rsidP="00812843">
      <w:pPr>
        <w:jc w:val="center"/>
        <w:rPr>
          <w:rFonts w:ascii="Times New Roman" w:hAnsi="Times New Roman"/>
          <w:sz w:val="24"/>
          <w:szCs w:val="24"/>
        </w:rPr>
      </w:pPr>
    </w:p>
    <w:p w14:paraId="3FEA170D" w14:textId="5C4718E1" w:rsidR="00812843" w:rsidRPr="0080359D" w:rsidRDefault="003A43D8" w:rsidP="00812843">
      <w:pPr>
        <w:jc w:val="center"/>
        <w:rPr>
          <w:rFonts w:ascii="Times New Roman" w:hAnsi="Times New Roman"/>
          <w:b/>
          <w:sz w:val="32"/>
          <w:szCs w:val="32"/>
        </w:rPr>
      </w:pPr>
      <w:r>
        <w:rPr>
          <w:rFonts w:ascii="Times New Roman" w:hAnsi="Times New Roman"/>
          <w:b/>
          <w:sz w:val="32"/>
          <w:szCs w:val="32"/>
        </w:rPr>
        <w:t>I</w:t>
      </w:r>
      <w:r w:rsidR="00563959">
        <w:rPr>
          <w:rFonts w:ascii="Times New Roman" w:hAnsi="Times New Roman"/>
          <w:b/>
          <w:sz w:val="32"/>
          <w:szCs w:val="32"/>
        </w:rPr>
        <w:t>I</w:t>
      </w:r>
      <w:r w:rsidR="00812843">
        <w:rPr>
          <w:rFonts w:ascii="Times New Roman" w:hAnsi="Times New Roman"/>
          <w:b/>
          <w:sz w:val="32"/>
          <w:szCs w:val="32"/>
        </w:rPr>
        <w:t xml:space="preserve">I </w:t>
      </w:r>
      <w:proofErr w:type="gramStart"/>
      <w:r w:rsidR="00812843">
        <w:rPr>
          <w:rFonts w:ascii="Times New Roman" w:hAnsi="Times New Roman"/>
          <w:b/>
          <w:sz w:val="32"/>
          <w:szCs w:val="32"/>
        </w:rPr>
        <w:t>Domenica</w:t>
      </w:r>
      <w:proofErr w:type="gramEnd"/>
    </w:p>
    <w:p w14:paraId="26F837AC" w14:textId="2631731E"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563959">
        <w:rPr>
          <w:rFonts w:ascii="Times New Roman" w:hAnsi="Times New Roman"/>
          <w:b/>
          <w:sz w:val="24"/>
          <w:szCs w:val="24"/>
        </w:rPr>
        <w:t>11</w:t>
      </w:r>
      <w:r w:rsidR="003A43D8">
        <w:rPr>
          <w:rFonts w:ascii="Times New Roman" w:hAnsi="Times New Roman"/>
          <w:b/>
          <w:sz w:val="24"/>
          <w:szCs w:val="24"/>
        </w:rPr>
        <w:t xml:space="preserve"> dicembre</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CC7442">
        <w:rPr>
          <w:rFonts w:ascii="Times New Roman" w:hAnsi="Times New Roman"/>
          <w:b/>
          <w:sz w:val="24"/>
          <w:szCs w:val="24"/>
        </w:rPr>
        <w:t>2</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5C72A89E" w:rsidR="00052EFF" w:rsidRPr="00563959" w:rsidRDefault="00563959" w:rsidP="00FE148C">
      <w:pPr>
        <w:spacing w:before="240"/>
        <w:rPr>
          <w:rFonts w:ascii="Times New Roman" w:hAnsi="Times New Roman"/>
          <w:i/>
          <w:sz w:val="24"/>
        </w:rPr>
      </w:pPr>
      <w:proofErr w:type="spellStart"/>
      <w:r w:rsidRPr="00563959">
        <w:rPr>
          <w:rFonts w:ascii="Times New Roman" w:hAnsi="Times New Roman"/>
          <w:i/>
          <w:sz w:val="24"/>
        </w:rPr>
        <w:t>Is</w:t>
      </w:r>
      <w:proofErr w:type="spellEnd"/>
      <w:r w:rsidRPr="00563959">
        <w:rPr>
          <w:rFonts w:ascii="Times New Roman" w:hAnsi="Times New Roman"/>
          <w:i/>
          <w:sz w:val="24"/>
        </w:rPr>
        <w:t xml:space="preserve"> 35,1-6a.8a.</w:t>
      </w:r>
      <w:proofErr w:type="gramStart"/>
      <w:r w:rsidRPr="00563959">
        <w:rPr>
          <w:rFonts w:ascii="Times New Roman" w:hAnsi="Times New Roman"/>
          <w:i/>
          <w:sz w:val="24"/>
        </w:rPr>
        <w:t>10;  Sal</w:t>
      </w:r>
      <w:proofErr w:type="gramEnd"/>
      <w:r w:rsidRPr="00563959">
        <w:rPr>
          <w:rFonts w:ascii="Times New Roman" w:hAnsi="Times New Roman"/>
          <w:i/>
          <w:sz w:val="24"/>
        </w:rPr>
        <w:t xml:space="preserve"> 145 (146);  </w:t>
      </w:r>
      <w:proofErr w:type="spellStart"/>
      <w:r w:rsidRPr="00563959">
        <w:rPr>
          <w:rFonts w:ascii="Times New Roman" w:hAnsi="Times New Roman"/>
          <w:i/>
          <w:sz w:val="24"/>
        </w:rPr>
        <w:t>Gc</w:t>
      </w:r>
      <w:proofErr w:type="spellEnd"/>
      <w:r w:rsidRPr="00563959">
        <w:rPr>
          <w:rFonts w:ascii="Times New Roman" w:hAnsi="Times New Roman"/>
          <w:i/>
          <w:sz w:val="24"/>
        </w:rPr>
        <w:t xml:space="preserve"> 5,7-10;  Mt 11,2-11</w:t>
      </w:r>
    </w:p>
    <w:p w14:paraId="0185D4ED" w14:textId="77777777" w:rsidR="008623EA" w:rsidRPr="00563959" w:rsidRDefault="008623EA" w:rsidP="008623EA">
      <w:pPr>
        <w:rPr>
          <w:rFonts w:ascii="Times New Roman" w:hAnsi="Times New Roman"/>
          <w:sz w:val="24"/>
          <w:szCs w:val="24"/>
          <w:lang w:val="en-US"/>
        </w:rPr>
      </w:pPr>
      <w:r w:rsidRPr="00563959">
        <w:rPr>
          <w:rFonts w:ascii="Times New Roman" w:hAnsi="Times New Roman"/>
          <w:sz w:val="24"/>
          <w:szCs w:val="24"/>
          <w:lang w:val="en-US"/>
        </w:rPr>
        <w:t>____________________________________</w:t>
      </w:r>
      <w:r w:rsidR="007B33C6" w:rsidRPr="00563959">
        <w:rPr>
          <w:rFonts w:ascii="Times New Roman" w:hAnsi="Times New Roman"/>
          <w:sz w:val="24"/>
          <w:szCs w:val="24"/>
          <w:lang w:val="en-US"/>
        </w:rPr>
        <w:t>__</w:t>
      </w:r>
      <w:r w:rsidRPr="00563959">
        <w:rPr>
          <w:rFonts w:ascii="Times New Roman" w:hAnsi="Times New Roman"/>
          <w:sz w:val="24"/>
          <w:szCs w:val="24"/>
          <w:lang w:val="en-US"/>
        </w:rPr>
        <w:t>_____________</w:t>
      </w:r>
    </w:p>
    <w:p w14:paraId="096D9F59" w14:textId="77777777" w:rsidR="001B0CD8" w:rsidRPr="00563959" w:rsidRDefault="001B0CD8" w:rsidP="001B0CD8">
      <w:pPr>
        <w:ind w:firstLine="709"/>
        <w:rPr>
          <w:rFonts w:ascii="Times New Roman" w:eastAsia="Times New Roman" w:hAnsi="Times New Roman"/>
          <w:sz w:val="24"/>
          <w:szCs w:val="24"/>
          <w:lang w:val="en-US" w:eastAsia="it-IT"/>
        </w:rPr>
      </w:pPr>
    </w:p>
    <w:p w14:paraId="47D2D9FF" w14:textId="198CB891" w:rsidR="00563959" w:rsidRPr="00563959" w:rsidRDefault="00563959" w:rsidP="00563959">
      <w:pPr>
        <w:ind w:firstLine="709"/>
        <w:rPr>
          <w:rFonts w:ascii="Times New Roman" w:eastAsia="Times New Roman" w:hAnsi="Times New Roman"/>
          <w:sz w:val="24"/>
          <w:szCs w:val="24"/>
          <w:lang w:eastAsia="it-IT"/>
        </w:rPr>
      </w:pPr>
      <w:r w:rsidRPr="00563959">
        <w:rPr>
          <w:rFonts w:ascii="Times New Roman" w:eastAsia="Times New Roman" w:hAnsi="Times New Roman"/>
          <w:sz w:val="24"/>
          <w:szCs w:val="24"/>
          <w:lang w:eastAsia="it-IT"/>
        </w:rPr>
        <w:t xml:space="preserve">In preparazione alla festa del </w:t>
      </w:r>
      <w:r w:rsidR="00CA6068">
        <w:rPr>
          <w:rFonts w:ascii="Times New Roman" w:eastAsia="Times New Roman" w:hAnsi="Times New Roman"/>
          <w:sz w:val="24"/>
          <w:szCs w:val="24"/>
          <w:lang w:eastAsia="it-IT"/>
        </w:rPr>
        <w:t>N</w:t>
      </w:r>
      <w:r w:rsidRPr="00563959">
        <w:rPr>
          <w:rFonts w:ascii="Times New Roman" w:eastAsia="Times New Roman" w:hAnsi="Times New Roman"/>
          <w:sz w:val="24"/>
          <w:szCs w:val="24"/>
          <w:lang w:eastAsia="it-IT"/>
        </w:rPr>
        <w:t>atale di Gesù, il brano evangelico di oggi ha il pregio di porre la domanda essenziale. Chi vedremo nel bambino di Betlemme? Chi dobbiamo vedere? La serietà della domanda è sottolineata dal dramma vissuto da Giovanni Battista alla fine della vita. Si trova in prigione e sente parlare di quello che Gesù fa. Non era proprio quello che si era immaginato rispetto al messia che aveva indicato presente nel mondo: è lui o dobbiamo aspettare un altro? Ma con la domanda affidata ai suoi discepoli costringe Gesù a esporsi.</w:t>
      </w:r>
    </w:p>
    <w:p w14:paraId="7F01F49C" w14:textId="77777777" w:rsidR="00563959" w:rsidRPr="00563959" w:rsidRDefault="00563959" w:rsidP="00563959">
      <w:pPr>
        <w:ind w:firstLine="709"/>
        <w:rPr>
          <w:rFonts w:ascii="Times New Roman" w:eastAsia="Times New Roman" w:hAnsi="Times New Roman"/>
          <w:sz w:val="24"/>
          <w:szCs w:val="24"/>
          <w:lang w:eastAsia="it-IT"/>
        </w:rPr>
      </w:pPr>
      <w:r w:rsidRPr="00563959">
        <w:rPr>
          <w:rFonts w:ascii="Times New Roman" w:eastAsia="Times New Roman" w:hAnsi="Times New Roman"/>
          <w:sz w:val="24"/>
          <w:szCs w:val="24"/>
          <w:lang w:eastAsia="it-IT"/>
        </w:rPr>
        <w:t>Probabilmente, non è che lui dubita di Gesù, ma i suoi discepoli. Come ultima cosa che può fare, invia i suoi discepoli a sincerarsi perché seguano colui che lui aveva indicato come l’Inviato. Gesù, nella sua risposta, parla la lingua del Battista, cita le Scritture e gli manda a dire che quello che i profeti avevano preannunciato, ora si compie. Le sue parole sono una composizione di passi del profeta Isaia (</w:t>
      </w:r>
      <w:proofErr w:type="spellStart"/>
      <w:r w:rsidRPr="00563959">
        <w:rPr>
          <w:rFonts w:ascii="Times New Roman" w:eastAsia="Times New Roman" w:hAnsi="Times New Roman"/>
          <w:sz w:val="24"/>
          <w:szCs w:val="24"/>
          <w:lang w:eastAsia="it-IT"/>
        </w:rPr>
        <w:t>Is</w:t>
      </w:r>
      <w:proofErr w:type="spellEnd"/>
      <w:r w:rsidRPr="00563959">
        <w:rPr>
          <w:rFonts w:ascii="Times New Roman" w:eastAsia="Times New Roman" w:hAnsi="Times New Roman"/>
          <w:sz w:val="24"/>
          <w:szCs w:val="24"/>
          <w:lang w:eastAsia="it-IT"/>
        </w:rPr>
        <w:t xml:space="preserve"> 26,19; 29,18; 35,5; 42,7; 61,1). Con due sottolineature. Gesù riassume la sua missione messianica con l’annuncio del vangelo ai poveri. Ma il testo di Isaia comportava l’unzione per colui che aveva il compito di evangelizzare i poveri: “</w:t>
      </w:r>
      <w:r w:rsidRPr="00CA6068">
        <w:rPr>
          <w:rFonts w:ascii="Times New Roman" w:eastAsia="Times New Roman" w:hAnsi="Times New Roman"/>
          <w:i/>
          <w:iCs/>
          <w:sz w:val="24"/>
          <w:szCs w:val="24"/>
          <w:lang w:eastAsia="it-IT"/>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w:t>
      </w:r>
      <w:r w:rsidRPr="00563959">
        <w:rPr>
          <w:rFonts w:ascii="Times New Roman" w:eastAsia="Times New Roman" w:hAnsi="Times New Roman"/>
          <w:sz w:val="24"/>
          <w:szCs w:val="24"/>
          <w:lang w:eastAsia="it-IT"/>
        </w:rPr>
        <w:t>” (</w:t>
      </w:r>
      <w:proofErr w:type="spellStart"/>
      <w:r w:rsidRPr="00563959">
        <w:rPr>
          <w:rFonts w:ascii="Times New Roman" w:eastAsia="Times New Roman" w:hAnsi="Times New Roman"/>
          <w:sz w:val="24"/>
          <w:szCs w:val="24"/>
          <w:lang w:eastAsia="it-IT"/>
        </w:rPr>
        <w:t>Is</w:t>
      </w:r>
      <w:proofErr w:type="spellEnd"/>
      <w:r w:rsidRPr="00563959">
        <w:rPr>
          <w:rFonts w:ascii="Times New Roman" w:eastAsia="Times New Roman" w:hAnsi="Times New Roman"/>
          <w:sz w:val="24"/>
          <w:szCs w:val="24"/>
          <w:lang w:eastAsia="it-IT"/>
        </w:rPr>
        <w:t xml:space="preserve"> 61,1-3). Il che significa che Gesù è proprio l’Unto, il Messia, Colui che fa l’opera di Dio a salvezza dei suoi figli, nonostante le sue opere siano diverse da quelle che ci si sarebbe aspettato dalla predicazione del Battista.</w:t>
      </w:r>
    </w:p>
    <w:p w14:paraId="0911F0DF" w14:textId="131568C4" w:rsidR="00563959" w:rsidRPr="00563959" w:rsidRDefault="00563959" w:rsidP="00563959">
      <w:pPr>
        <w:ind w:firstLine="709"/>
        <w:rPr>
          <w:rFonts w:ascii="Times New Roman" w:eastAsia="Times New Roman" w:hAnsi="Times New Roman"/>
          <w:sz w:val="24"/>
          <w:szCs w:val="24"/>
          <w:lang w:eastAsia="it-IT"/>
        </w:rPr>
      </w:pPr>
      <w:r w:rsidRPr="00563959">
        <w:rPr>
          <w:rFonts w:ascii="Times New Roman" w:eastAsia="Times New Roman" w:hAnsi="Times New Roman"/>
          <w:sz w:val="24"/>
          <w:szCs w:val="24"/>
          <w:lang w:eastAsia="it-IT"/>
        </w:rPr>
        <w:t>La seconda sottolineatura, una aggiunta specifica di Gesù ai passi scritturistici citati, suona: “</w:t>
      </w:r>
      <w:r w:rsidRPr="00CA6068">
        <w:rPr>
          <w:rFonts w:ascii="Times New Roman" w:eastAsia="Times New Roman" w:hAnsi="Times New Roman"/>
          <w:i/>
          <w:iCs/>
          <w:sz w:val="24"/>
          <w:szCs w:val="24"/>
          <w:lang w:eastAsia="it-IT"/>
        </w:rPr>
        <w:t>E beato è colui che non trova in me motivo di scandalo</w:t>
      </w:r>
      <w:r w:rsidRPr="00563959">
        <w:rPr>
          <w:rFonts w:ascii="Times New Roman" w:eastAsia="Times New Roman" w:hAnsi="Times New Roman"/>
          <w:sz w:val="24"/>
          <w:szCs w:val="24"/>
          <w:lang w:eastAsia="it-IT"/>
        </w:rPr>
        <w:t>”. La sottolineatura rispecchia il dramma della domanda. La risposta di Gesù non chiude il problema, nel senso che resterà sempre aperta per tutti coloro che verranno dopo il Battista, poiché non sarà mai scontato il mistero della ‘debolezza’ di Dio. Gesù esalta la fede del Battista, lo rassicura. Gesù non gli risponde: sì, sono io il messia; ma: tu sei l’Elia che deve venire. Su quella assicurazione, il Battista comprende: è proprio lui il messia. Non c’è più motivo di scandalizzarsi perché la sapienza di Dio opera secondo i suoi segreti. Il senso però drammatico della domanda del Battista resterà in tutti i discepoli proprio perché la Sapienza di Dio opera secondo i suoi segreti.  Lo scandalo del Messia povero e disarmato non finisce mai nella nostra vita. La rivelazione di Dio sorpassa ogni pensiero, sorprende le attese del cuore perché “</w:t>
      </w:r>
      <w:r w:rsidRPr="00CA6068">
        <w:rPr>
          <w:rFonts w:ascii="Times New Roman" w:eastAsia="Times New Roman" w:hAnsi="Times New Roman"/>
          <w:i/>
          <w:iCs/>
          <w:sz w:val="24"/>
          <w:szCs w:val="24"/>
          <w:lang w:eastAsia="it-IT"/>
        </w:rPr>
        <w:t>Dio, nessuno lo ha mai visto: il Figlio unigenito, che è Dio ed è nel seno del Padre, è lui che lo ha rivelato</w:t>
      </w:r>
      <w:r w:rsidRPr="00563959">
        <w:rPr>
          <w:rFonts w:ascii="Times New Roman" w:eastAsia="Times New Roman" w:hAnsi="Times New Roman"/>
          <w:sz w:val="24"/>
          <w:szCs w:val="24"/>
          <w:lang w:eastAsia="it-IT"/>
        </w:rPr>
        <w:t>” (</w:t>
      </w:r>
      <w:proofErr w:type="spellStart"/>
      <w:r w:rsidRPr="00563959">
        <w:rPr>
          <w:rFonts w:ascii="Times New Roman" w:eastAsia="Times New Roman" w:hAnsi="Times New Roman"/>
          <w:sz w:val="24"/>
          <w:szCs w:val="24"/>
          <w:lang w:eastAsia="it-IT"/>
        </w:rPr>
        <w:t>Gv</w:t>
      </w:r>
      <w:proofErr w:type="spellEnd"/>
      <w:r w:rsidRPr="00563959">
        <w:rPr>
          <w:rFonts w:ascii="Times New Roman" w:eastAsia="Times New Roman" w:hAnsi="Times New Roman"/>
          <w:sz w:val="24"/>
          <w:szCs w:val="24"/>
          <w:lang w:eastAsia="it-IT"/>
        </w:rPr>
        <w:t xml:space="preserve"> 1,18). Il volto di Dio lo vedono coloro che non si scandalizzano della sua piccolezza quando, ormai </w:t>
      </w:r>
      <w:r w:rsidRPr="00563959">
        <w:rPr>
          <w:rFonts w:ascii="Times New Roman" w:eastAsia="Times New Roman" w:hAnsi="Times New Roman"/>
          <w:sz w:val="24"/>
          <w:szCs w:val="24"/>
          <w:lang w:eastAsia="it-IT"/>
        </w:rPr>
        <w:lastRenderedPageBreak/>
        <w:t xml:space="preserve">sfigurato sulla croce, allorché nemmeno d'uomo aveva più l'aspetto, accolgono tutto il mistero di Dio nel suo amore agli uomini, vedono cioè la sua scelta di essere Dio per gli uomini, non di </w:t>
      </w:r>
      <w:proofErr w:type="spellStart"/>
      <w:r w:rsidRPr="00563959">
        <w:rPr>
          <w:rFonts w:ascii="Times New Roman" w:eastAsia="Times New Roman" w:hAnsi="Times New Roman"/>
          <w:sz w:val="24"/>
          <w:szCs w:val="24"/>
          <w:lang w:eastAsia="it-IT"/>
        </w:rPr>
        <w:t>sembrarlo</w:t>
      </w:r>
      <w:proofErr w:type="spellEnd"/>
      <w:r w:rsidRPr="00563959">
        <w:rPr>
          <w:rFonts w:ascii="Times New Roman" w:eastAsia="Times New Roman" w:hAnsi="Times New Roman"/>
          <w:sz w:val="24"/>
          <w:szCs w:val="24"/>
          <w:lang w:eastAsia="it-IT"/>
        </w:rPr>
        <w:t xml:space="preserve"> soltanto.</w:t>
      </w:r>
    </w:p>
    <w:p w14:paraId="10525995" w14:textId="77777777" w:rsidR="00563959" w:rsidRPr="00563959" w:rsidRDefault="00563959" w:rsidP="00563959">
      <w:pPr>
        <w:ind w:firstLine="709"/>
        <w:rPr>
          <w:rFonts w:ascii="Times New Roman" w:eastAsia="Times New Roman" w:hAnsi="Times New Roman"/>
          <w:sz w:val="24"/>
          <w:szCs w:val="24"/>
          <w:lang w:eastAsia="it-IT"/>
        </w:rPr>
      </w:pPr>
      <w:r w:rsidRPr="00563959">
        <w:rPr>
          <w:rFonts w:ascii="Times New Roman" w:eastAsia="Times New Roman" w:hAnsi="Times New Roman"/>
          <w:sz w:val="24"/>
          <w:szCs w:val="24"/>
          <w:lang w:eastAsia="it-IT"/>
        </w:rPr>
        <w:t>La liturgia di oggi, consapevole della vicinanza del mistero del Natale che ci prepariamo a celebrare e della perenne portata di scandalo di quell'evento, indica la porta di accesso per il mistero di Dio in Gesù. Invita alla gioia, alla letizia, che suona scandalosa per la carne. Se l'uomo fosse davvero giusto, potrebbe gioire. Ma può l'uomo trovare nella sua giustizia la fonte della letizia? Se l'uomo potesse vantarsi di una scienza sicura e onnipotente potrebbe gioire. Ma può derivare all'uomo la letizia dalla potenza della scienza? Tutti ci rendiamo conto dell'illusione di una letizia che avesse tali radici.</w:t>
      </w:r>
    </w:p>
    <w:p w14:paraId="42434FF1" w14:textId="77777777" w:rsidR="00563959" w:rsidRPr="00563959" w:rsidRDefault="00563959" w:rsidP="00563959">
      <w:pPr>
        <w:ind w:firstLine="709"/>
        <w:rPr>
          <w:rFonts w:ascii="Times New Roman" w:eastAsia="Times New Roman" w:hAnsi="Times New Roman"/>
          <w:sz w:val="24"/>
          <w:szCs w:val="24"/>
          <w:lang w:eastAsia="it-IT"/>
        </w:rPr>
      </w:pPr>
      <w:r w:rsidRPr="00563959">
        <w:rPr>
          <w:rFonts w:ascii="Times New Roman" w:eastAsia="Times New Roman" w:hAnsi="Times New Roman"/>
          <w:sz w:val="24"/>
          <w:szCs w:val="24"/>
          <w:lang w:eastAsia="it-IT"/>
        </w:rPr>
        <w:t>Ora, proprio la possibilità di una letizia che non ha bisogno di trovare nella propria giustizia e nella propria scienza la radice della sua desiderabilità rivela al cuore dell'uomo la presenza finalmente del Dio con noi, del Dio che accondiscende alla nostra umanità perché risplenda della sua luce sanante. Gesù rivela proprio questo al Battista e quando ne tesse l'elogio non fa che mettere in risalto la grandezza della sua umanità, tutta protesa al mistero di Dio, ma che a paragone della ricchezza di verità che viene da Dio risulta essere assolutamente incompiuta. Ma l'ammissione di tale incompiutezza è espressione della vera grandezza del Battista, che riconosce nel Figlio dell'uomo la 'grazia della verità' che viene da Dio. Come dice il profeta Isaia, nella versione della LXX: “</w:t>
      </w:r>
      <w:r w:rsidRPr="00CA6068">
        <w:rPr>
          <w:rFonts w:ascii="Times New Roman" w:eastAsia="Times New Roman" w:hAnsi="Times New Roman"/>
          <w:i/>
          <w:iCs/>
          <w:sz w:val="24"/>
          <w:szCs w:val="24"/>
          <w:lang w:eastAsia="it-IT"/>
        </w:rPr>
        <w:t>Ecco il nostro Dio ci rende e ci renderà giustizia, verrà lui stesso a salvarci</w:t>
      </w:r>
      <w:r w:rsidRPr="00563959">
        <w:rPr>
          <w:rFonts w:ascii="Times New Roman" w:eastAsia="Times New Roman" w:hAnsi="Times New Roman"/>
          <w:sz w:val="24"/>
          <w:szCs w:val="24"/>
          <w:lang w:eastAsia="it-IT"/>
        </w:rPr>
        <w:t>” (</w:t>
      </w:r>
      <w:proofErr w:type="spellStart"/>
      <w:r w:rsidRPr="00563959">
        <w:rPr>
          <w:rFonts w:ascii="Times New Roman" w:eastAsia="Times New Roman" w:hAnsi="Times New Roman"/>
          <w:sz w:val="24"/>
          <w:szCs w:val="24"/>
          <w:lang w:eastAsia="it-IT"/>
        </w:rPr>
        <w:t>Is</w:t>
      </w:r>
      <w:proofErr w:type="spellEnd"/>
      <w:r w:rsidRPr="00563959">
        <w:rPr>
          <w:rFonts w:ascii="Times New Roman" w:eastAsia="Times New Roman" w:hAnsi="Times New Roman"/>
          <w:sz w:val="24"/>
          <w:szCs w:val="24"/>
          <w:lang w:eastAsia="it-IT"/>
        </w:rPr>
        <w:t xml:space="preserve"> 35,4).</w:t>
      </w:r>
    </w:p>
    <w:p w14:paraId="2B5EADD7" w14:textId="77777777" w:rsidR="00563959" w:rsidRPr="00563959" w:rsidRDefault="00563959" w:rsidP="00563959">
      <w:pPr>
        <w:ind w:firstLine="709"/>
        <w:rPr>
          <w:rFonts w:ascii="Times New Roman" w:eastAsia="Times New Roman" w:hAnsi="Times New Roman"/>
          <w:sz w:val="24"/>
          <w:szCs w:val="24"/>
          <w:lang w:eastAsia="it-IT"/>
        </w:rPr>
      </w:pPr>
      <w:r w:rsidRPr="00563959">
        <w:rPr>
          <w:rFonts w:ascii="Times New Roman" w:eastAsia="Times New Roman" w:hAnsi="Times New Roman"/>
          <w:sz w:val="24"/>
          <w:szCs w:val="24"/>
          <w:lang w:eastAsia="it-IT"/>
        </w:rPr>
        <w:t>Quando Giacomo, nella sua lettera, invita alla pazienza (nel testo italiano traduciamo con costanza: ‘siate costanti’), invita a camminare e a lavorare con generosità e fiducia in vista della manifestazione del Salvatore al nostro cuore, finché essa diventi radice di letizia: il Signore è con noi! Solo allora non scambieremo più le nostre opere con la pretesa di giustizia o la nostra scienza con la rivendicazione di potere e sapremo rapportarci a tutti nella condivisione di quella letizia che fa conoscere a tutti l'amore salvatore di Dio. Sarà il senso della gioia del Natale scoperta come radice di speranza per il mondo che trova nella presenza del 'Dio con noi' la ragione profonda della sua storia.</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8FAEC69"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CA6068" w:rsidRPr="00CA6068">
        <w:rPr>
          <w:rFonts w:ascii="Times New Roman" w:eastAsia="Times New Roman" w:hAnsi="Times New Roman"/>
          <w:b/>
          <w:sz w:val="20"/>
          <w:szCs w:val="20"/>
          <w:lang w:eastAsia="it-IT"/>
        </w:rPr>
        <w:t>Is</w:t>
      </w:r>
      <w:proofErr w:type="spellEnd"/>
      <w:proofErr w:type="gramEnd"/>
      <w:r w:rsidR="00CA6068" w:rsidRPr="00CA6068">
        <w:rPr>
          <w:rFonts w:ascii="Times New Roman" w:eastAsia="Times New Roman" w:hAnsi="Times New Roman"/>
          <w:b/>
          <w:sz w:val="20"/>
          <w:szCs w:val="20"/>
          <w:lang w:eastAsia="it-IT"/>
        </w:rPr>
        <w:t xml:space="preserve"> 35,1-6a.8a.10</w:t>
      </w:r>
    </w:p>
    <w:p w14:paraId="6686F9C6" w14:textId="65AAB524" w:rsidR="00C120FA" w:rsidRDefault="00F60AD6" w:rsidP="00C120FA">
      <w:pPr>
        <w:ind w:firstLine="709"/>
        <w:rPr>
          <w:rFonts w:ascii="Times New Roman" w:eastAsia="Times New Roman" w:hAnsi="Times New Roman"/>
          <w:i/>
          <w:sz w:val="20"/>
          <w:szCs w:val="20"/>
          <w:lang w:eastAsia="it-IT"/>
        </w:rPr>
      </w:pPr>
      <w:r w:rsidRPr="00F60AD6">
        <w:rPr>
          <w:rFonts w:ascii="Times New Roman" w:eastAsia="Times New Roman" w:hAnsi="Times New Roman"/>
          <w:i/>
          <w:sz w:val="20"/>
          <w:szCs w:val="20"/>
          <w:lang w:eastAsia="it-IT"/>
        </w:rPr>
        <w:t xml:space="preserve">Dal libro del profeta </w:t>
      </w:r>
      <w:proofErr w:type="spellStart"/>
      <w:r w:rsidRPr="00F60AD6">
        <w:rPr>
          <w:rFonts w:ascii="Times New Roman" w:eastAsia="Times New Roman" w:hAnsi="Times New Roman"/>
          <w:i/>
          <w:sz w:val="20"/>
          <w:szCs w:val="20"/>
          <w:lang w:eastAsia="it-IT"/>
        </w:rPr>
        <w:t>Isaìa</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4B39FFDC"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Si rallegrino il deserto e la terra arida,</w:t>
      </w:r>
    </w:p>
    <w:p w14:paraId="0B197C1C"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esulti e fiorisca la steppa.</w:t>
      </w:r>
    </w:p>
    <w:p w14:paraId="6BBAE1D6"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Come fiore di narciso fiorisca;</w:t>
      </w:r>
    </w:p>
    <w:p w14:paraId="7B76BA43"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sì, canti con gioia e con giubilo.</w:t>
      </w:r>
    </w:p>
    <w:p w14:paraId="14D48F5C"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Le è data la gloria del Libano,</w:t>
      </w:r>
    </w:p>
    <w:p w14:paraId="398C6901"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 xml:space="preserve">lo splendore del Carmelo e di </w:t>
      </w:r>
      <w:proofErr w:type="spellStart"/>
      <w:r w:rsidRPr="00CA6068">
        <w:rPr>
          <w:rFonts w:ascii="Times New Roman" w:eastAsia="Times New Roman" w:hAnsi="Times New Roman"/>
          <w:sz w:val="20"/>
          <w:szCs w:val="20"/>
          <w:lang w:eastAsia="it-IT"/>
        </w:rPr>
        <w:t>Saron</w:t>
      </w:r>
      <w:proofErr w:type="spellEnd"/>
      <w:r w:rsidRPr="00CA6068">
        <w:rPr>
          <w:rFonts w:ascii="Times New Roman" w:eastAsia="Times New Roman" w:hAnsi="Times New Roman"/>
          <w:sz w:val="20"/>
          <w:szCs w:val="20"/>
          <w:lang w:eastAsia="it-IT"/>
        </w:rPr>
        <w:t>.</w:t>
      </w:r>
    </w:p>
    <w:p w14:paraId="5AA52820"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Essi vedranno la gloria del Signore,</w:t>
      </w:r>
    </w:p>
    <w:p w14:paraId="0D012886"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la magnificenza del nostro Dio.</w:t>
      </w:r>
    </w:p>
    <w:p w14:paraId="007C4871"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 xml:space="preserve"> </w:t>
      </w:r>
    </w:p>
    <w:p w14:paraId="3AF3CD86"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Irrobustite le mani fiacche,</w:t>
      </w:r>
    </w:p>
    <w:p w14:paraId="3620698B"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rendete salde le ginocchia vacillanti.</w:t>
      </w:r>
    </w:p>
    <w:p w14:paraId="147DD2F7"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Dite agli smarriti di cuore:</w:t>
      </w:r>
    </w:p>
    <w:p w14:paraId="3A12FC90"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lastRenderedPageBreak/>
        <w:t>«Coraggio, non temete!</w:t>
      </w:r>
    </w:p>
    <w:p w14:paraId="056FE7F3"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Ecco il vostro Dio,</w:t>
      </w:r>
    </w:p>
    <w:p w14:paraId="3121FB44"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giunge la vendetta,</w:t>
      </w:r>
    </w:p>
    <w:p w14:paraId="7FB13D0F"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la ricompensa divina.</w:t>
      </w:r>
    </w:p>
    <w:p w14:paraId="4D807517"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Egli viene a salvarvi».</w:t>
      </w:r>
    </w:p>
    <w:p w14:paraId="5418CAF2"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 xml:space="preserve"> </w:t>
      </w:r>
    </w:p>
    <w:p w14:paraId="562E8CB7"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Allora si apriranno gli occhi dei ciechi</w:t>
      </w:r>
    </w:p>
    <w:p w14:paraId="52D92A69"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e si schiuderanno gli orecchi dei sordi.</w:t>
      </w:r>
    </w:p>
    <w:p w14:paraId="703CE77E"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Allora lo zoppo salterà come un cervo,</w:t>
      </w:r>
    </w:p>
    <w:p w14:paraId="6B89B572"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griderà di gioia la lingua del muto.</w:t>
      </w:r>
    </w:p>
    <w:p w14:paraId="1D02CD2E"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Ci sarà un sentiero e una strada</w:t>
      </w:r>
    </w:p>
    <w:p w14:paraId="0F860D72"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e la chiameranno via santa.</w:t>
      </w:r>
    </w:p>
    <w:p w14:paraId="24BE7694"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Su di essa ritorneranno i riscattati dal Signore</w:t>
      </w:r>
    </w:p>
    <w:p w14:paraId="39D7CD07"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e verranno in Sion con giubilo;</w:t>
      </w:r>
    </w:p>
    <w:p w14:paraId="26E16767"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felicità perenne splenderà sul loro capo;</w:t>
      </w:r>
    </w:p>
    <w:p w14:paraId="30489670"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gioia e felicità li seguiranno</w:t>
      </w:r>
    </w:p>
    <w:p w14:paraId="3A704367" w14:textId="6BC00D1E" w:rsidR="00C120FA" w:rsidRPr="00806E32"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e fuggiranno tristezza e pianto.</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2DE2A06B"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620482" w:rsidRPr="00620482">
        <w:rPr>
          <w:rFonts w:ascii="Times New Roman" w:eastAsia="Times New Roman" w:hAnsi="Times New Roman"/>
          <w:b/>
          <w:sz w:val="20"/>
          <w:szCs w:val="20"/>
          <w:lang w:eastAsia="it-IT"/>
        </w:rPr>
        <w:t>Sal</w:t>
      </w:r>
      <w:proofErr w:type="gramEnd"/>
      <w:r w:rsidR="00620482" w:rsidRPr="00620482">
        <w:rPr>
          <w:rFonts w:ascii="Times New Roman" w:eastAsia="Times New Roman" w:hAnsi="Times New Roman"/>
          <w:b/>
          <w:sz w:val="20"/>
          <w:szCs w:val="20"/>
          <w:lang w:eastAsia="it-IT"/>
        </w:rPr>
        <w:t xml:space="preserve"> </w:t>
      </w:r>
      <w:r w:rsidR="00CA6068">
        <w:rPr>
          <w:rFonts w:ascii="Times New Roman" w:eastAsia="Times New Roman" w:hAnsi="Times New Roman"/>
          <w:b/>
          <w:sz w:val="20"/>
          <w:szCs w:val="20"/>
          <w:lang w:eastAsia="it-IT"/>
        </w:rPr>
        <w:t>145</w:t>
      </w:r>
      <w:r w:rsidR="00620482" w:rsidRPr="00620482">
        <w:rPr>
          <w:rFonts w:ascii="Times New Roman" w:eastAsia="Times New Roman" w:hAnsi="Times New Roman"/>
          <w:b/>
          <w:sz w:val="20"/>
          <w:szCs w:val="20"/>
          <w:lang w:eastAsia="it-IT"/>
        </w:rPr>
        <w:t xml:space="preserve"> (</w:t>
      </w:r>
      <w:r w:rsidR="00CA6068">
        <w:rPr>
          <w:rFonts w:ascii="Times New Roman" w:eastAsia="Times New Roman" w:hAnsi="Times New Roman"/>
          <w:b/>
          <w:sz w:val="20"/>
          <w:szCs w:val="20"/>
          <w:lang w:eastAsia="it-IT"/>
        </w:rPr>
        <w:t>146</w:t>
      </w:r>
      <w:r w:rsidR="00620482" w:rsidRPr="00620482">
        <w:rPr>
          <w:rFonts w:ascii="Times New Roman" w:eastAsia="Times New Roman" w:hAnsi="Times New Roman"/>
          <w:b/>
          <w:sz w:val="20"/>
          <w:szCs w:val="20"/>
          <w:lang w:eastAsia="it-IT"/>
        </w:rPr>
        <w:t>)</w:t>
      </w:r>
    </w:p>
    <w:p w14:paraId="0EE60398" w14:textId="7BA71FFF" w:rsidR="00C120FA" w:rsidRPr="00EF771E" w:rsidRDefault="00CA6068" w:rsidP="008D260A">
      <w:pPr>
        <w:spacing w:after="120"/>
        <w:ind w:firstLine="709"/>
        <w:rPr>
          <w:rFonts w:ascii="Times New Roman" w:eastAsia="Times New Roman" w:hAnsi="Times New Roman"/>
          <w:i/>
          <w:sz w:val="20"/>
          <w:szCs w:val="20"/>
          <w:lang w:eastAsia="it-IT"/>
        </w:rPr>
      </w:pPr>
      <w:r w:rsidRPr="00CA6068">
        <w:rPr>
          <w:rFonts w:ascii="Times New Roman" w:eastAsia="Times New Roman" w:hAnsi="Times New Roman"/>
          <w:i/>
          <w:sz w:val="20"/>
          <w:szCs w:val="20"/>
          <w:lang w:eastAsia="it-IT"/>
        </w:rPr>
        <w:t>R. Vieni, Signore, a salvarci.</w:t>
      </w:r>
    </w:p>
    <w:p w14:paraId="277A0760"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Il Signore rimane fedele per sempre</w:t>
      </w:r>
    </w:p>
    <w:p w14:paraId="0F79AB9F"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rende giustizia agli oppressi,</w:t>
      </w:r>
    </w:p>
    <w:p w14:paraId="49B999A6"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dà il pane agli affamati.</w:t>
      </w:r>
    </w:p>
    <w:p w14:paraId="7048598E"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Il Signore libera i prigionieri. R.</w:t>
      </w:r>
    </w:p>
    <w:p w14:paraId="22A09E24"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 xml:space="preserve"> </w:t>
      </w:r>
    </w:p>
    <w:p w14:paraId="06DF80CE"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Il Signore ridona la vista ai ciechi,</w:t>
      </w:r>
    </w:p>
    <w:p w14:paraId="475D1B61"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il Signore rialza chi è caduto,</w:t>
      </w:r>
    </w:p>
    <w:p w14:paraId="59F02916"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il Signore ama i giusti,</w:t>
      </w:r>
    </w:p>
    <w:p w14:paraId="6D650A74"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il Signore protegge i forestieri. R.</w:t>
      </w:r>
    </w:p>
    <w:p w14:paraId="584EFFB2"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 xml:space="preserve"> </w:t>
      </w:r>
    </w:p>
    <w:p w14:paraId="69B43DBB"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Egli sostiene l’orfano e la vedova,</w:t>
      </w:r>
    </w:p>
    <w:p w14:paraId="42B1289E"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ma sconvolge le vie dei malvagi.</w:t>
      </w:r>
    </w:p>
    <w:p w14:paraId="21700EA4"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Il Signore regna per sempre,</w:t>
      </w:r>
    </w:p>
    <w:p w14:paraId="5DF704A7" w14:textId="62EE69DD" w:rsidR="00C120FA" w:rsidRPr="00C676ED"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il tuo Dio, o Sion, di generazione in generazione. R.</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A2AAF3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CA6068" w:rsidRPr="00CA6068">
        <w:rPr>
          <w:rFonts w:ascii="Times New Roman" w:eastAsia="Times New Roman" w:hAnsi="Times New Roman"/>
          <w:b/>
          <w:sz w:val="20"/>
          <w:szCs w:val="20"/>
          <w:lang w:eastAsia="it-IT"/>
        </w:rPr>
        <w:t>Gc</w:t>
      </w:r>
      <w:proofErr w:type="spellEnd"/>
      <w:proofErr w:type="gramEnd"/>
      <w:r w:rsidR="00CA6068" w:rsidRPr="00CA6068">
        <w:rPr>
          <w:rFonts w:ascii="Times New Roman" w:eastAsia="Times New Roman" w:hAnsi="Times New Roman"/>
          <w:b/>
          <w:sz w:val="20"/>
          <w:szCs w:val="20"/>
          <w:lang w:eastAsia="it-IT"/>
        </w:rPr>
        <w:t xml:space="preserve"> 5,7-10</w:t>
      </w:r>
    </w:p>
    <w:p w14:paraId="7295D8CD" w14:textId="660D1788" w:rsidR="00C120FA" w:rsidRPr="00EF771E" w:rsidRDefault="00CA6068" w:rsidP="00C120FA">
      <w:pPr>
        <w:spacing w:after="120"/>
        <w:ind w:firstLine="709"/>
        <w:rPr>
          <w:rFonts w:ascii="Times New Roman" w:eastAsia="Times New Roman" w:hAnsi="Times New Roman"/>
          <w:i/>
          <w:sz w:val="20"/>
          <w:szCs w:val="20"/>
          <w:lang w:eastAsia="it-IT"/>
        </w:rPr>
      </w:pPr>
      <w:r w:rsidRPr="00CA6068">
        <w:rPr>
          <w:rFonts w:ascii="Times New Roman" w:eastAsia="Times New Roman" w:hAnsi="Times New Roman"/>
          <w:i/>
          <w:sz w:val="20"/>
          <w:szCs w:val="20"/>
          <w:lang w:eastAsia="it-IT"/>
        </w:rPr>
        <w:t>Dalla lettera di san Giacomo apostolo</w:t>
      </w:r>
    </w:p>
    <w:p w14:paraId="1296B17B"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Siate costanti, fratelli miei, fino alla venuta del Signore. Guardate l’agricoltore: egli aspetta con costanza il prezioso frutto della terra finché abbia ricevuto le prime e le ultime piogge. Siate costanti anche voi, rinfrancate i vostri cuori, perché la venuta del Signore è vicina.</w:t>
      </w:r>
    </w:p>
    <w:p w14:paraId="79AB1EB0" w14:textId="3A238304" w:rsidR="00C120FA"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Non lamentatevi, fratelli, gli uni degli altri, per non essere giudicati; ecco, il giudice è alle porte. Fratelli, prendete a modello di sopportazione e di costanza i profeti che hanno parlato nel nome del Signore.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19BEDE4"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CA6068" w:rsidRPr="00CA6068">
        <w:rPr>
          <w:rFonts w:ascii="Times New Roman" w:eastAsia="Times New Roman" w:hAnsi="Times New Roman"/>
          <w:b/>
          <w:sz w:val="20"/>
          <w:szCs w:val="20"/>
          <w:lang w:eastAsia="it-IT"/>
        </w:rPr>
        <w:t>Mt</w:t>
      </w:r>
      <w:proofErr w:type="gramEnd"/>
      <w:r w:rsidR="00CA6068" w:rsidRPr="00CA6068">
        <w:rPr>
          <w:rFonts w:ascii="Times New Roman" w:eastAsia="Times New Roman" w:hAnsi="Times New Roman"/>
          <w:b/>
          <w:sz w:val="20"/>
          <w:szCs w:val="20"/>
          <w:lang w:eastAsia="it-IT"/>
        </w:rPr>
        <w:t xml:space="preserve"> 11,2-11</w:t>
      </w:r>
    </w:p>
    <w:p w14:paraId="05E17015" w14:textId="0CFFE292"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60AD6">
        <w:rPr>
          <w:rFonts w:ascii="Times New Roman" w:eastAsia="Times New Roman" w:hAnsi="Times New Roman"/>
          <w:i/>
          <w:sz w:val="20"/>
          <w:szCs w:val="20"/>
          <w:lang w:eastAsia="it-IT"/>
        </w:rPr>
        <w:t>Matteo</w:t>
      </w:r>
    </w:p>
    <w:p w14:paraId="272C5668"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 xml:space="preserve">In quel tempo, 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w:t>
      </w:r>
      <w:proofErr w:type="gramStart"/>
      <w:r w:rsidRPr="00CA6068">
        <w:rPr>
          <w:rFonts w:ascii="Times New Roman" w:eastAsia="Times New Roman" w:hAnsi="Times New Roman"/>
          <w:sz w:val="20"/>
          <w:szCs w:val="20"/>
          <w:lang w:eastAsia="it-IT"/>
        </w:rPr>
        <w:t>E</w:t>
      </w:r>
      <w:proofErr w:type="gramEnd"/>
      <w:r w:rsidRPr="00CA6068">
        <w:rPr>
          <w:rFonts w:ascii="Times New Roman" w:eastAsia="Times New Roman" w:hAnsi="Times New Roman"/>
          <w:sz w:val="20"/>
          <w:szCs w:val="20"/>
          <w:lang w:eastAsia="it-IT"/>
        </w:rPr>
        <w:t xml:space="preserve"> beato è colui che non trova in me motivo di scandalo!».</w:t>
      </w:r>
    </w:p>
    <w:p w14:paraId="6AFB96C4" w14:textId="77777777" w:rsidR="00CA6068" w:rsidRPr="00CA6068"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 xml:space="preserve">Mentre quelli se ne andavano, Gesù si mise a parlare di Giovanni alle folle: «Che cosa siete andati a vedere nel deserto? Una canna sbattuta dal vento? Allora, che cosa siete andati a vedere? Un uomo vestito con abiti di lusso? Ecco, </w:t>
      </w:r>
      <w:r w:rsidRPr="00CA6068">
        <w:rPr>
          <w:rFonts w:ascii="Times New Roman" w:eastAsia="Times New Roman" w:hAnsi="Times New Roman"/>
          <w:sz w:val="20"/>
          <w:szCs w:val="20"/>
          <w:lang w:eastAsia="it-IT"/>
        </w:rPr>
        <w:lastRenderedPageBreak/>
        <w:t>quelli che vestono abiti di lusso stanno nei palazzi dei re! Ebbene, che cosa siete andati a vedere? Un profeta? Sì, io vi dico, anzi, più che un profeta. Egli è colui del quale sta scritto: "Ecco, dinanzi a te io mando il mio messaggero, davanti a te egli preparerà la tua via".</w:t>
      </w:r>
    </w:p>
    <w:p w14:paraId="1949741E" w14:textId="50D3C5E1" w:rsidR="00E46EE5" w:rsidRDefault="00CA6068" w:rsidP="00CA6068">
      <w:pPr>
        <w:ind w:firstLine="709"/>
        <w:rPr>
          <w:rFonts w:ascii="Times New Roman" w:eastAsia="Times New Roman" w:hAnsi="Times New Roman"/>
          <w:sz w:val="20"/>
          <w:szCs w:val="20"/>
          <w:lang w:eastAsia="it-IT"/>
        </w:rPr>
      </w:pPr>
      <w:r w:rsidRPr="00CA6068">
        <w:rPr>
          <w:rFonts w:ascii="Times New Roman" w:eastAsia="Times New Roman" w:hAnsi="Times New Roman"/>
          <w:sz w:val="20"/>
          <w:szCs w:val="20"/>
          <w:lang w:eastAsia="it-IT"/>
        </w:rPr>
        <w:t>In verità io vi dico: fra i nati da donna non è sorto alcuno più grande di Giovanni il Battista; ma il più piccolo nel regno dei cieli è più grande di lui».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1AB7" w14:textId="77777777" w:rsidR="00261A89" w:rsidRDefault="00261A89" w:rsidP="00FD7629">
      <w:pPr>
        <w:spacing w:line="240" w:lineRule="auto"/>
      </w:pPr>
      <w:r>
        <w:separator/>
      </w:r>
    </w:p>
  </w:endnote>
  <w:endnote w:type="continuationSeparator" w:id="0">
    <w:p w14:paraId="5C6CCE4A" w14:textId="77777777" w:rsidR="00261A89" w:rsidRDefault="00261A8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18A722E9" w:rsidR="004827B5" w:rsidRDefault="00CA606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234326">
      <w:rPr>
        <w:noProof/>
        <w:sz w:val="18"/>
        <w:szCs w:val="18"/>
      </w:rPr>
      <w:t>3domenica-11dicembre2022.docx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3EBB" w14:textId="77777777" w:rsidR="00261A89" w:rsidRDefault="00261A89" w:rsidP="00FD7629">
      <w:pPr>
        <w:spacing w:line="240" w:lineRule="auto"/>
      </w:pPr>
      <w:r>
        <w:separator/>
      </w:r>
    </w:p>
  </w:footnote>
  <w:footnote w:type="continuationSeparator" w:id="0">
    <w:p w14:paraId="75F28BD4" w14:textId="77777777" w:rsidR="00261A89" w:rsidRDefault="00261A8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99120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39A1"/>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26"/>
    <w:rsid w:val="002343F6"/>
    <w:rsid w:val="00237621"/>
    <w:rsid w:val="0023792C"/>
    <w:rsid w:val="00242BB7"/>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1A89"/>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3D8"/>
    <w:rsid w:val="003A4CE1"/>
    <w:rsid w:val="003A4DEC"/>
    <w:rsid w:val="003A59B5"/>
    <w:rsid w:val="003A6BF0"/>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2B5C"/>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3959"/>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5D02"/>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2C76"/>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07E0E"/>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559"/>
    <w:rsid w:val="00CA1E02"/>
    <w:rsid w:val="00CA1F4F"/>
    <w:rsid w:val="00CA2877"/>
    <w:rsid w:val="00CA2BD3"/>
    <w:rsid w:val="00CA6068"/>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C7442"/>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569"/>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3A"/>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5AB2"/>
    <w:rsid w:val="00F57EEE"/>
    <w:rsid w:val="00F60AD6"/>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2A1F"/>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1375</Words>
  <Characters>7839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2022-12-09T08:39:00Z</cp:lastPrinted>
  <dcterms:created xsi:type="dcterms:W3CDTF">2022-12-09T08:33:00Z</dcterms:created>
  <dcterms:modified xsi:type="dcterms:W3CDTF">2022-12-09T08:41:00Z</dcterms:modified>
</cp:coreProperties>
</file>