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6FAB8BF2"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503D88">
        <w:rPr>
          <w:rFonts w:ascii="Times New Roman" w:hAnsi="Times New Roman"/>
          <w:b/>
          <w:i/>
          <w:sz w:val="24"/>
          <w:szCs w:val="24"/>
        </w:rPr>
        <w:t>C</w:t>
      </w:r>
      <w:r>
        <w:rPr>
          <w:rFonts w:ascii="Times New Roman" w:hAnsi="Times New Roman"/>
          <w:b/>
          <w:i/>
          <w:sz w:val="24"/>
          <w:szCs w:val="24"/>
        </w:rPr>
        <w:t xml:space="preserve"> (20</w:t>
      </w:r>
      <w:r w:rsidR="00964709">
        <w:rPr>
          <w:rFonts w:ascii="Times New Roman" w:hAnsi="Times New Roman"/>
          <w:b/>
          <w:i/>
          <w:sz w:val="24"/>
          <w:szCs w:val="24"/>
        </w:rPr>
        <w:t>2</w:t>
      </w:r>
      <w:r w:rsidR="00503D88">
        <w:rPr>
          <w:rFonts w:ascii="Times New Roman" w:hAnsi="Times New Roman"/>
          <w:b/>
          <w:i/>
          <w:sz w:val="24"/>
          <w:szCs w:val="24"/>
        </w:rPr>
        <w:t>1</w:t>
      </w:r>
      <w:r>
        <w:rPr>
          <w:rFonts w:ascii="Times New Roman" w:hAnsi="Times New Roman"/>
          <w:b/>
          <w:i/>
          <w:sz w:val="24"/>
          <w:szCs w:val="24"/>
        </w:rPr>
        <w:t>-202</w:t>
      </w:r>
      <w:r w:rsidR="00503D88">
        <w:rPr>
          <w:rFonts w:ascii="Times New Roman" w:hAnsi="Times New Roman"/>
          <w:b/>
          <w:i/>
          <w:sz w:val="24"/>
          <w:szCs w:val="24"/>
        </w:rPr>
        <w:t>2</w:t>
      </w:r>
      <w:r>
        <w:rPr>
          <w:rFonts w:ascii="Times New Roman" w:hAnsi="Times New Roman"/>
          <w:b/>
          <w:i/>
          <w:sz w:val="24"/>
          <w:szCs w:val="24"/>
        </w:rPr>
        <w:t>)</w:t>
      </w:r>
    </w:p>
    <w:p w14:paraId="2467DB4F" w14:textId="650BEFD1"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Tempo Ordinario</w:t>
      </w:r>
    </w:p>
    <w:p w14:paraId="3F552145" w14:textId="77777777" w:rsidR="00812843" w:rsidRPr="0080359D" w:rsidRDefault="00812843" w:rsidP="00812843">
      <w:pPr>
        <w:jc w:val="center"/>
        <w:rPr>
          <w:rFonts w:ascii="Times New Roman" w:hAnsi="Times New Roman"/>
          <w:sz w:val="24"/>
          <w:szCs w:val="24"/>
        </w:rPr>
      </w:pPr>
    </w:p>
    <w:p w14:paraId="3FEA170D" w14:textId="729CB35C" w:rsidR="00812843" w:rsidRPr="00992C3B" w:rsidRDefault="00503D88" w:rsidP="00812843">
      <w:pPr>
        <w:jc w:val="center"/>
        <w:rPr>
          <w:rFonts w:ascii="Times New Roman" w:hAnsi="Times New Roman"/>
          <w:b/>
          <w:sz w:val="32"/>
          <w:szCs w:val="32"/>
        </w:rPr>
      </w:pPr>
      <w:r>
        <w:rPr>
          <w:rFonts w:ascii="Times New Roman" w:hAnsi="Times New Roman"/>
          <w:b/>
          <w:sz w:val="32"/>
          <w:szCs w:val="32"/>
        </w:rPr>
        <w:t>I</w:t>
      </w:r>
      <w:r w:rsidR="00D36DFD">
        <w:rPr>
          <w:rFonts w:ascii="Times New Roman" w:hAnsi="Times New Roman"/>
          <w:b/>
          <w:sz w:val="32"/>
          <w:szCs w:val="32"/>
        </w:rPr>
        <w:t>I</w:t>
      </w:r>
      <w:r w:rsidR="0057185F">
        <w:rPr>
          <w:rFonts w:ascii="Times New Roman" w:hAnsi="Times New Roman"/>
          <w:b/>
          <w:sz w:val="32"/>
          <w:szCs w:val="32"/>
        </w:rPr>
        <w:t>I</w:t>
      </w:r>
      <w:r w:rsidR="001D674D">
        <w:rPr>
          <w:rFonts w:ascii="Times New Roman" w:hAnsi="Times New Roman"/>
          <w:b/>
          <w:sz w:val="32"/>
          <w:szCs w:val="32"/>
        </w:rPr>
        <w:t xml:space="preserve"> </w:t>
      </w:r>
      <w:proofErr w:type="gramStart"/>
      <w:r w:rsidR="001D674D">
        <w:rPr>
          <w:rFonts w:ascii="Times New Roman" w:hAnsi="Times New Roman"/>
          <w:b/>
          <w:sz w:val="32"/>
          <w:szCs w:val="32"/>
        </w:rPr>
        <w:t>Domenica</w:t>
      </w:r>
      <w:proofErr w:type="gramEnd"/>
    </w:p>
    <w:p w14:paraId="26F837AC" w14:textId="0CA516BD" w:rsidR="00E55D18" w:rsidRPr="00992C3B" w:rsidRDefault="00812843" w:rsidP="00812843">
      <w:pPr>
        <w:jc w:val="center"/>
        <w:rPr>
          <w:rFonts w:ascii="Times New Roman" w:hAnsi="Times New Roman"/>
          <w:b/>
          <w:sz w:val="24"/>
          <w:szCs w:val="24"/>
        </w:rPr>
      </w:pPr>
      <w:r w:rsidRPr="00992C3B">
        <w:rPr>
          <w:rFonts w:ascii="Times New Roman" w:hAnsi="Times New Roman"/>
          <w:b/>
          <w:sz w:val="24"/>
          <w:szCs w:val="24"/>
        </w:rPr>
        <w:t>(</w:t>
      </w:r>
      <w:r w:rsidR="00D36DFD">
        <w:rPr>
          <w:rFonts w:ascii="Times New Roman" w:hAnsi="Times New Roman"/>
          <w:b/>
          <w:sz w:val="24"/>
          <w:szCs w:val="24"/>
        </w:rPr>
        <w:t>23</w:t>
      </w:r>
      <w:r w:rsidR="00B55D54">
        <w:rPr>
          <w:rFonts w:ascii="Times New Roman" w:hAnsi="Times New Roman"/>
          <w:b/>
          <w:sz w:val="24"/>
          <w:szCs w:val="24"/>
        </w:rPr>
        <w:t xml:space="preserve"> </w:t>
      </w:r>
      <w:r w:rsidR="00503D88">
        <w:rPr>
          <w:rFonts w:ascii="Times New Roman" w:hAnsi="Times New Roman"/>
          <w:b/>
          <w:sz w:val="24"/>
          <w:szCs w:val="24"/>
        </w:rPr>
        <w:t>gennaio</w:t>
      </w:r>
      <w:r w:rsidR="001831D5" w:rsidRPr="00992C3B">
        <w:rPr>
          <w:rFonts w:ascii="Times New Roman" w:hAnsi="Times New Roman"/>
          <w:b/>
          <w:sz w:val="24"/>
          <w:szCs w:val="24"/>
        </w:rPr>
        <w:t xml:space="preserve"> </w:t>
      </w:r>
      <w:r w:rsidR="000B6895" w:rsidRPr="00992C3B">
        <w:rPr>
          <w:rFonts w:ascii="Times New Roman" w:hAnsi="Times New Roman"/>
          <w:b/>
          <w:sz w:val="24"/>
          <w:szCs w:val="24"/>
        </w:rPr>
        <w:t>202</w:t>
      </w:r>
      <w:r w:rsidR="00503D88">
        <w:rPr>
          <w:rFonts w:ascii="Times New Roman" w:hAnsi="Times New Roman"/>
          <w:b/>
          <w:sz w:val="24"/>
          <w:szCs w:val="24"/>
        </w:rPr>
        <w:t>2</w:t>
      </w:r>
      <w:r w:rsidR="00382889" w:rsidRPr="00992C3B">
        <w:rPr>
          <w:rFonts w:ascii="Times New Roman" w:hAnsi="Times New Roman"/>
          <w:b/>
          <w:sz w:val="24"/>
          <w:szCs w:val="24"/>
        </w:rPr>
        <w:t>)</w:t>
      </w:r>
    </w:p>
    <w:p w14:paraId="1B7C836D" w14:textId="77777777" w:rsidR="008623EA" w:rsidRPr="0048501D" w:rsidRDefault="008623EA" w:rsidP="008623EA">
      <w:pPr>
        <w:rPr>
          <w:rFonts w:ascii="Times New Roman" w:hAnsi="Times New Roman"/>
          <w:sz w:val="24"/>
          <w:szCs w:val="24"/>
        </w:rPr>
      </w:pPr>
      <w:r w:rsidRPr="0048501D">
        <w:rPr>
          <w:rFonts w:ascii="Times New Roman" w:hAnsi="Times New Roman"/>
          <w:sz w:val="24"/>
          <w:szCs w:val="24"/>
        </w:rPr>
        <w:t>________________________________</w:t>
      </w:r>
      <w:r w:rsidR="007B33C6" w:rsidRPr="0048501D">
        <w:rPr>
          <w:rFonts w:ascii="Times New Roman" w:hAnsi="Times New Roman"/>
          <w:sz w:val="24"/>
          <w:szCs w:val="24"/>
        </w:rPr>
        <w:t>__</w:t>
      </w:r>
      <w:r w:rsidRPr="0048501D">
        <w:rPr>
          <w:rFonts w:ascii="Times New Roman" w:hAnsi="Times New Roman"/>
          <w:sz w:val="24"/>
          <w:szCs w:val="24"/>
        </w:rPr>
        <w:t>_________________</w:t>
      </w:r>
    </w:p>
    <w:p w14:paraId="12CA9A15" w14:textId="08ADEBE1" w:rsidR="00052EFF" w:rsidRPr="00D36DFD" w:rsidRDefault="00D36DFD" w:rsidP="00FE148C">
      <w:pPr>
        <w:spacing w:before="240"/>
        <w:rPr>
          <w:rFonts w:ascii="Times New Roman" w:hAnsi="Times New Roman"/>
          <w:i/>
          <w:sz w:val="24"/>
          <w:lang w:val="en-US"/>
        </w:rPr>
      </w:pPr>
      <w:r w:rsidRPr="00D36DFD">
        <w:rPr>
          <w:rFonts w:ascii="Times New Roman" w:hAnsi="Times New Roman"/>
          <w:i/>
          <w:sz w:val="24"/>
          <w:lang w:val="en-US"/>
        </w:rPr>
        <w:t>Nee 8,2-4a.5-6.8-</w:t>
      </w:r>
      <w:proofErr w:type="gramStart"/>
      <w:r w:rsidRPr="00D36DFD">
        <w:rPr>
          <w:rFonts w:ascii="Times New Roman" w:hAnsi="Times New Roman"/>
          <w:i/>
          <w:sz w:val="24"/>
          <w:lang w:val="en-US"/>
        </w:rPr>
        <w:t>10</w:t>
      </w:r>
      <w:r w:rsidR="00904E20" w:rsidRPr="00D36DFD">
        <w:rPr>
          <w:rFonts w:ascii="Times New Roman" w:hAnsi="Times New Roman"/>
          <w:i/>
          <w:sz w:val="24"/>
          <w:lang w:val="en-US"/>
        </w:rPr>
        <w:t>;  Sal</w:t>
      </w:r>
      <w:proofErr w:type="gramEnd"/>
      <w:r w:rsidR="00904E20" w:rsidRPr="00D36DFD">
        <w:rPr>
          <w:rFonts w:ascii="Times New Roman" w:hAnsi="Times New Roman"/>
          <w:i/>
          <w:sz w:val="24"/>
          <w:lang w:val="en-US"/>
        </w:rPr>
        <w:t xml:space="preserve"> </w:t>
      </w:r>
      <w:r w:rsidRPr="00D36DFD">
        <w:rPr>
          <w:rFonts w:ascii="Times New Roman" w:hAnsi="Times New Roman"/>
          <w:i/>
          <w:sz w:val="24"/>
          <w:lang w:val="en-US"/>
        </w:rPr>
        <w:t>18</w:t>
      </w:r>
      <w:r w:rsidR="00904E20" w:rsidRPr="00D36DFD">
        <w:rPr>
          <w:rFonts w:ascii="Times New Roman" w:hAnsi="Times New Roman"/>
          <w:i/>
          <w:sz w:val="24"/>
          <w:lang w:val="en-US"/>
        </w:rPr>
        <w:t xml:space="preserve"> (</w:t>
      </w:r>
      <w:r w:rsidRPr="00D36DFD">
        <w:rPr>
          <w:rFonts w:ascii="Times New Roman" w:hAnsi="Times New Roman"/>
          <w:i/>
          <w:sz w:val="24"/>
          <w:lang w:val="en-US"/>
        </w:rPr>
        <w:t>19</w:t>
      </w:r>
      <w:r w:rsidR="00904E20" w:rsidRPr="00D36DFD">
        <w:rPr>
          <w:rFonts w:ascii="Times New Roman" w:hAnsi="Times New Roman"/>
          <w:i/>
          <w:sz w:val="24"/>
          <w:lang w:val="en-US"/>
        </w:rPr>
        <w:t xml:space="preserve">);  </w:t>
      </w:r>
      <w:r w:rsidRPr="00D36DFD">
        <w:rPr>
          <w:rFonts w:ascii="Times New Roman" w:hAnsi="Times New Roman"/>
          <w:i/>
          <w:sz w:val="24"/>
          <w:lang w:val="en-US"/>
        </w:rPr>
        <w:t>1Cor 12,12-30</w:t>
      </w:r>
      <w:r w:rsidR="00904E20" w:rsidRPr="00D36DFD">
        <w:rPr>
          <w:rFonts w:ascii="Times New Roman" w:hAnsi="Times New Roman"/>
          <w:i/>
          <w:sz w:val="24"/>
          <w:lang w:val="en-US"/>
        </w:rPr>
        <w:t xml:space="preserve">;  </w:t>
      </w:r>
      <w:r w:rsidRPr="00D36DFD">
        <w:rPr>
          <w:rFonts w:ascii="Times New Roman" w:hAnsi="Times New Roman"/>
          <w:i/>
          <w:sz w:val="24"/>
          <w:lang w:val="en-US"/>
        </w:rPr>
        <w:t>Lc 1,1-4; 4,14-21</w:t>
      </w:r>
    </w:p>
    <w:p w14:paraId="0185D4ED" w14:textId="77777777" w:rsidR="008623EA" w:rsidRPr="00D36DFD" w:rsidRDefault="008623EA" w:rsidP="008623EA">
      <w:pPr>
        <w:rPr>
          <w:rFonts w:ascii="Times New Roman" w:hAnsi="Times New Roman"/>
          <w:sz w:val="24"/>
          <w:szCs w:val="24"/>
        </w:rPr>
      </w:pPr>
      <w:r w:rsidRPr="00D36DFD">
        <w:rPr>
          <w:rFonts w:ascii="Times New Roman" w:hAnsi="Times New Roman"/>
          <w:sz w:val="24"/>
          <w:szCs w:val="24"/>
        </w:rPr>
        <w:t>____________________________________</w:t>
      </w:r>
      <w:r w:rsidR="007B33C6" w:rsidRPr="00D36DFD">
        <w:rPr>
          <w:rFonts w:ascii="Times New Roman" w:hAnsi="Times New Roman"/>
          <w:sz w:val="24"/>
          <w:szCs w:val="24"/>
        </w:rPr>
        <w:t>__</w:t>
      </w:r>
      <w:r w:rsidRPr="00D36DFD">
        <w:rPr>
          <w:rFonts w:ascii="Times New Roman" w:hAnsi="Times New Roman"/>
          <w:sz w:val="24"/>
          <w:szCs w:val="24"/>
        </w:rPr>
        <w:t>_____________</w:t>
      </w:r>
    </w:p>
    <w:p w14:paraId="31BC1AF7" w14:textId="77777777" w:rsidR="00D921EB" w:rsidRPr="00D36DFD" w:rsidRDefault="00D921EB" w:rsidP="00D921EB">
      <w:pPr>
        <w:ind w:firstLine="709"/>
        <w:rPr>
          <w:rFonts w:ascii="Times New Roman" w:eastAsia="Times New Roman" w:hAnsi="Times New Roman"/>
          <w:sz w:val="24"/>
          <w:szCs w:val="24"/>
          <w:lang w:eastAsia="it-IT"/>
        </w:rPr>
      </w:pPr>
    </w:p>
    <w:p w14:paraId="3B44A988" w14:textId="5CFFDE25" w:rsidR="00D36DFD" w:rsidRPr="00D36DFD" w:rsidRDefault="00D36DFD" w:rsidP="00D36DFD">
      <w:pPr>
        <w:ind w:firstLine="709"/>
        <w:rPr>
          <w:rFonts w:ascii="Times New Roman" w:eastAsia="Times New Roman" w:hAnsi="Times New Roman"/>
          <w:sz w:val="24"/>
          <w:szCs w:val="24"/>
          <w:lang w:eastAsia="it-IT"/>
        </w:rPr>
      </w:pPr>
      <w:r w:rsidRPr="00D36DFD">
        <w:rPr>
          <w:rFonts w:ascii="Times New Roman" w:eastAsia="Times New Roman" w:hAnsi="Times New Roman"/>
          <w:sz w:val="24"/>
          <w:szCs w:val="24"/>
          <w:lang w:eastAsia="it-IT"/>
        </w:rPr>
        <w:t>Luca colloca l’episodio della predicazione di Gesù a Nazaret all’inizio del ministero di Gesù, senza tener conto delle contraddizioni del racconto nel senso che fa riferimento a eventi narrati solo in seguito. Nel racconto di Luca Gesù, dopo il battesimo al Giordano, pieno di Spirito Santo, viene sospinto nel deserto per esservi tentato e ritorna in Galilea con la potenza dello Spirito. Gesù si presenta come colui che, avendo vinto il maligno, avendo cioè accettato di condursi come Messia secondo i segreti di Dio, può applicarsi la profezia di Isaia che esprimeva tutta la benevolenza di Dio per il popolo. Gesù si presenta come l’Inviato, capace di dare compimento alle promesse di Dio. Quello che forse non cogliamo più della manifestazione di questa autocoscienza di Gesù è il suo carattere dinamico. L’invio non rimanda semplicemente all’opera per la quale è mandato, ma all’intimità che vive con il Padre nel mostrare, con le parole e l’agire, il suo grande amore agli uomini. In effetti, l’aspetto più suggestivo del racconto di Luca sta nel fatto di collegare questo annuncio all’esito finale, al rifiuto che il Messia subirà ma perché venga esaltata la benevolenza di Dio per gli uomini. In quel rifiuto si potrà scoprire tutta la ‘potenza’ dello Spirito che lo abita nel senso di tenere unita la sua intimità con il Padre e l’amore verso i suoi figli, ai quali si presenta come il Testimone del suo amore per loro.</w:t>
      </w:r>
    </w:p>
    <w:p w14:paraId="5428AB69" w14:textId="27C57400" w:rsidR="00D36DFD" w:rsidRPr="00D36DFD" w:rsidRDefault="00D36DFD" w:rsidP="00D36DFD">
      <w:pPr>
        <w:ind w:firstLine="709"/>
        <w:rPr>
          <w:rFonts w:ascii="Times New Roman" w:eastAsia="Times New Roman" w:hAnsi="Times New Roman"/>
          <w:sz w:val="24"/>
          <w:szCs w:val="24"/>
          <w:lang w:eastAsia="it-IT"/>
        </w:rPr>
      </w:pPr>
      <w:r w:rsidRPr="00D36DFD">
        <w:rPr>
          <w:rFonts w:ascii="Times New Roman" w:eastAsia="Times New Roman" w:hAnsi="Times New Roman"/>
          <w:sz w:val="24"/>
          <w:szCs w:val="24"/>
          <w:lang w:eastAsia="it-IT"/>
        </w:rPr>
        <w:t>C’è una corrispondenza singolare nella concatenazione dei testi che Luca riporta. Isaia è citato nei brani 61,1-2 e 58,6. La cosa straordinaria è rilevare come l’invito che Dio fa al suo popolo a compiere l’atto di culto a lui gradito sia la stessa cosa che poi lui stesso compie nella figura del Servo che viene inviato in nome suo. Dio chiede al suo popolo di “</w:t>
      </w:r>
      <w:r w:rsidRPr="00F33174">
        <w:rPr>
          <w:rFonts w:ascii="Times New Roman" w:eastAsia="Times New Roman" w:hAnsi="Times New Roman"/>
          <w:i/>
          <w:iCs/>
          <w:sz w:val="24"/>
          <w:szCs w:val="24"/>
          <w:lang w:eastAsia="it-IT"/>
        </w:rPr>
        <w:t>sciogliere le catene inique, togliere i legami del giogo, rimandare liberi gli oppressi e spezzare ogni giogo</w:t>
      </w:r>
      <w:r w:rsidRPr="00D36DFD">
        <w:rPr>
          <w:rFonts w:ascii="Times New Roman" w:eastAsia="Times New Roman" w:hAnsi="Times New Roman"/>
          <w:sz w:val="24"/>
          <w:szCs w:val="24"/>
          <w:lang w:eastAsia="it-IT"/>
        </w:rPr>
        <w:t>”, aggiungendo di aprire il cuore all’affamato, di saziare chi ha il cuore afflitto, di togliere ogni oppressione, ogni atto di accusa contro il prossimo. E quando si presenta il Messia, proprio questo annuncia di sé nel senso che, attraverso quel modo di agire, manifesterà l’assoluta benevolenza di Dio per il suo popolo. E quando Gesù si applicherà questo passo, proprio questo vorrà mostrare: in lui si manifesta tutta la benevolenza di Dio proprio attraverso il suo rivolgersi ai poveri e agli oppressi. D’altro canto, se il messia è descritto come colui che agisce in quel modo, vuol dire che la parola di Dio proprio a quell’agire mira sia nel senso di manifestarci la benevolenza di Dio sia nel senso di renderci capaci di quella benevolenza a tutti, perché il cuore dell’uomo trovi compimento di umanità nella conoscenza del Suo Dio.</w:t>
      </w:r>
    </w:p>
    <w:p w14:paraId="3744AF4A" w14:textId="5EFA097B" w:rsidR="00D36DFD" w:rsidRPr="00D36DFD" w:rsidRDefault="00D36DFD" w:rsidP="00D36DFD">
      <w:pPr>
        <w:ind w:firstLine="709"/>
        <w:rPr>
          <w:rFonts w:ascii="Times New Roman" w:eastAsia="Times New Roman" w:hAnsi="Times New Roman"/>
          <w:sz w:val="24"/>
          <w:szCs w:val="24"/>
          <w:lang w:eastAsia="it-IT"/>
        </w:rPr>
      </w:pPr>
      <w:r w:rsidRPr="00D36DFD">
        <w:rPr>
          <w:rFonts w:ascii="Times New Roman" w:eastAsia="Times New Roman" w:hAnsi="Times New Roman"/>
          <w:sz w:val="24"/>
          <w:szCs w:val="24"/>
          <w:lang w:eastAsia="it-IT"/>
        </w:rPr>
        <w:t xml:space="preserve">La prima lettura, tratta dal libro di Neemia, sottolinea un aspetto assolutamente caratterizzante dell’assemblea liturgica. Gli ebrei erano appena ritornati dall’esilio di Babilonia, avevano ricominciato a costruire il tempio e le mura di Gerusalemme, ma la vita si prospettava piena di insidie sia sociali che religiose. Il popolo viene ricompattato con la proclamazione del libro della legge, la </w:t>
      </w:r>
      <w:r w:rsidRPr="00D36DFD">
        <w:rPr>
          <w:rFonts w:ascii="Times New Roman" w:eastAsia="Times New Roman" w:hAnsi="Times New Roman"/>
          <w:sz w:val="24"/>
          <w:szCs w:val="24"/>
          <w:lang w:eastAsia="it-IT"/>
        </w:rPr>
        <w:lastRenderedPageBreak/>
        <w:t>lettura del quale suscita un’emozione grandissima. Il popolo piange, si rattrista, si accorge di quanto sia stato infedele al suo Dio. Come era successo al re Giosia: “</w:t>
      </w:r>
      <w:r w:rsidRPr="00F33174">
        <w:rPr>
          <w:rFonts w:ascii="Times New Roman" w:eastAsia="Times New Roman" w:hAnsi="Times New Roman"/>
          <w:i/>
          <w:iCs/>
          <w:sz w:val="24"/>
          <w:szCs w:val="24"/>
          <w:lang w:eastAsia="it-IT"/>
        </w:rPr>
        <w:t>Udite le parole del libro della legge, il re si stracciò le vesti</w:t>
      </w:r>
      <w:r w:rsidRPr="00D36DFD">
        <w:rPr>
          <w:rFonts w:ascii="Times New Roman" w:eastAsia="Times New Roman" w:hAnsi="Times New Roman"/>
          <w:sz w:val="24"/>
          <w:szCs w:val="24"/>
          <w:lang w:eastAsia="it-IT"/>
        </w:rPr>
        <w:t>” (2Re 22,11); come succederà alla gente che aveva ascoltato il discorso di Pietro a Pentecoste: “</w:t>
      </w:r>
      <w:r w:rsidRPr="00F33174">
        <w:rPr>
          <w:rFonts w:ascii="Times New Roman" w:eastAsia="Times New Roman" w:hAnsi="Times New Roman"/>
          <w:i/>
          <w:iCs/>
          <w:sz w:val="24"/>
          <w:szCs w:val="24"/>
          <w:lang w:eastAsia="it-IT"/>
        </w:rPr>
        <w:t>all’udire queste cose si sentirono trafiggere il cuore</w:t>
      </w:r>
      <w:r w:rsidRPr="00D36DFD">
        <w:rPr>
          <w:rFonts w:ascii="Times New Roman" w:eastAsia="Times New Roman" w:hAnsi="Times New Roman"/>
          <w:sz w:val="24"/>
          <w:szCs w:val="24"/>
          <w:lang w:eastAsia="it-IT"/>
        </w:rPr>
        <w:t>” (At 2,37).; come ripeterà la beatitudine: “</w:t>
      </w:r>
      <w:r w:rsidRPr="00F33174">
        <w:rPr>
          <w:rFonts w:ascii="Times New Roman" w:eastAsia="Times New Roman" w:hAnsi="Times New Roman"/>
          <w:i/>
          <w:iCs/>
          <w:sz w:val="24"/>
          <w:szCs w:val="24"/>
          <w:lang w:eastAsia="it-IT"/>
        </w:rPr>
        <w:t>Beati quelli che sono nel pianto, perché saranno consolati</w:t>
      </w:r>
      <w:r w:rsidRPr="00D36DFD">
        <w:rPr>
          <w:rFonts w:ascii="Times New Roman" w:eastAsia="Times New Roman" w:hAnsi="Times New Roman"/>
          <w:sz w:val="24"/>
          <w:szCs w:val="24"/>
          <w:lang w:eastAsia="it-IT"/>
        </w:rPr>
        <w:t xml:space="preserve">” (Mt 5,4). La traduzione di </w:t>
      </w:r>
      <w:proofErr w:type="spellStart"/>
      <w:r w:rsidRPr="00D36DFD">
        <w:rPr>
          <w:rFonts w:ascii="Times New Roman" w:eastAsia="Times New Roman" w:hAnsi="Times New Roman"/>
          <w:sz w:val="24"/>
          <w:szCs w:val="24"/>
          <w:lang w:eastAsia="it-IT"/>
        </w:rPr>
        <w:t>Chouraqui</w:t>
      </w:r>
      <w:proofErr w:type="spellEnd"/>
      <w:r w:rsidRPr="00D36DFD">
        <w:rPr>
          <w:rFonts w:ascii="Times New Roman" w:eastAsia="Times New Roman" w:hAnsi="Times New Roman"/>
          <w:sz w:val="24"/>
          <w:szCs w:val="24"/>
          <w:lang w:eastAsia="it-IT"/>
        </w:rPr>
        <w:t>, sul calco ebraico, fa cogliere più direttamente l’evento dell’ascolto della parola nell’assemblea liturgica. “</w:t>
      </w:r>
      <w:r w:rsidRPr="00F33174">
        <w:rPr>
          <w:rFonts w:ascii="Times New Roman" w:eastAsia="Times New Roman" w:hAnsi="Times New Roman"/>
          <w:i/>
          <w:iCs/>
          <w:sz w:val="24"/>
          <w:szCs w:val="24"/>
          <w:lang w:eastAsia="it-IT"/>
        </w:rPr>
        <w:t>I leviti leggevano il libro della legge di Dio</w:t>
      </w:r>
      <w:r w:rsidRPr="00D36DFD">
        <w:rPr>
          <w:rFonts w:ascii="Times New Roman" w:eastAsia="Times New Roman" w:hAnsi="Times New Roman"/>
          <w:sz w:val="24"/>
          <w:szCs w:val="24"/>
          <w:lang w:eastAsia="it-IT"/>
        </w:rPr>
        <w:t xml:space="preserve">” (Ne 8,8) e </w:t>
      </w:r>
      <w:proofErr w:type="spellStart"/>
      <w:r w:rsidRPr="00D36DFD">
        <w:rPr>
          <w:rFonts w:ascii="Times New Roman" w:eastAsia="Times New Roman" w:hAnsi="Times New Roman"/>
          <w:sz w:val="24"/>
          <w:szCs w:val="24"/>
          <w:lang w:eastAsia="it-IT"/>
        </w:rPr>
        <w:t>Chouraqui</w:t>
      </w:r>
      <w:proofErr w:type="spellEnd"/>
      <w:r w:rsidRPr="00D36DFD">
        <w:rPr>
          <w:rFonts w:ascii="Times New Roman" w:eastAsia="Times New Roman" w:hAnsi="Times New Roman"/>
          <w:sz w:val="24"/>
          <w:szCs w:val="24"/>
          <w:lang w:eastAsia="it-IT"/>
        </w:rPr>
        <w:t xml:space="preserve"> traduce: ‘gridano l’atto della </w:t>
      </w:r>
      <w:proofErr w:type="spellStart"/>
      <w:r w:rsidRPr="00D36DFD">
        <w:rPr>
          <w:rFonts w:ascii="Times New Roman" w:eastAsia="Times New Roman" w:hAnsi="Times New Roman"/>
          <w:sz w:val="24"/>
          <w:szCs w:val="24"/>
          <w:lang w:eastAsia="it-IT"/>
        </w:rPr>
        <w:t>tora’</w:t>
      </w:r>
      <w:proofErr w:type="spellEnd"/>
      <w:r w:rsidRPr="00D36DFD">
        <w:rPr>
          <w:rFonts w:ascii="Times New Roman" w:eastAsia="Times New Roman" w:hAnsi="Times New Roman"/>
          <w:sz w:val="24"/>
          <w:szCs w:val="24"/>
          <w:lang w:eastAsia="it-IT"/>
        </w:rPr>
        <w:t>, dove il termine ‘libro’ è reso con ‘atto’, ad indicare l’attualità, la realtà, la contemporaneità di quella parola che da sempre è pronunciata e da sempre porta salvezza.</w:t>
      </w:r>
    </w:p>
    <w:p w14:paraId="6105830C" w14:textId="1864F9BE" w:rsidR="00D36DFD" w:rsidRPr="00D36DFD" w:rsidRDefault="00D36DFD" w:rsidP="00D36DFD">
      <w:pPr>
        <w:ind w:firstLine="709"/>
        <w:rPr>
          <w:rFonts w:ascii="Times New Roman" w:eastAsia="Times New Roman" w:hAnsi="Times New Roman"/>
          <w:sz w:val="24"/>
          <w:szCs w:val="24"/>
          <w:lang w:eastAsia="it-IT"/>
        </w:rPr>
      </w:pPr>
      <w:r w:rsidRPr="00D36DFD">
        <w:rPr>
          <w:rFonts w:ascii="Times New Roman" w:eastAsia="Times New Roman" w:hAnsi="Times New Roman"/>
          <w:sz w:val="24"/>
          <w:szCs w:val="24"/>
          <w:lang w:eastAsia="it-IT"/>
        </w:rPr>
        <w:t>Corrisponde all’“</w:t>
      </w:r>
      <w:r w:rsidRPr="00F33174">
        <w:rPr>
          <w:rFonts w:ascii="Times New Roman" w:eastAsia="Times New Roman" w:hAnsi="Times New Roman"/>
          <w:i/>
          <w:iCs/>
          <w:sz w:val="24"/>
          <w:szCs w:val="24"/>
          <w:lang w:eastAsia="it-IT"/>
        </w:rPr>
        <w:t>Oggi si è compiuta questa Scrittura che voi avete ascoltato</w:t>
      </w:r>
      <w:r w:rsidRPr="00D36DFD">
        <w:rPr>
          <w:rFonts w:ascii="Times New Roman" w:eastAsia="Times New Roman" w:hAnsi="Times New Roman"/>
          <w:sz w:val="24"/>
          <w:szCs w:val="24"/>
          <w:lang w:eastAsia="it-IT"/>
        </w:rPr>
        <w:t>” (Lc 4,21). L’oggi è l’ora, qui, adesso, mentre ascoltiamo. Potessimo dire anche noi, in ogni circostanza, in ogni luogo, e non solo nell’assemblea liturgica, come discepoli di Gesù, quello che lui ha proclamato nella sinagoga di Nazaret: “</w:t>
      </w:r>
      <w:r w:rsidRPr="00F33174">
        <w:rPr>
          <w:rFonts w:ascii="Times New Roman" w:eastAsia="Times New Roman" w:hAnsi="Times New Roman"/>
          <w:i/>
          <w:iCs/>
          <w:sz w:val="24"/>
          <w:szCs w:val="24"/>
          <w:lang w:eastAsia="it-IT"/>
        </w:rPr>
        <w:t>Oggi si è compiuta questa Scrittura</w:t>
      </w:r>
      <w:r w:rsidRPr="00D36DFD">
        <w:rPr>
          <w:rFonts w:ascii="Times New Roman" w:eastAsia="Times New Roman" w:hAnsi="Times New Roman"/>
          <w:sz w:val="24"/>
          <w:szCs w:val="24"/>
          <w:lang w:eastAsia="it-IT"/>
        </w:rPr>
        <w:t>” (Lc 4,21). Intendendo: accogliendo lui, con la sua parola di verità e di vita, ogni circostanza si apre al compimento della sua volontà di benevolenza e in qualche maniera, per noi e tramite noi, possa compiersi nella nostra vita la profezia di Isaia: essere segno di speranza per i nostri fratelli. Per questo Esdra e Neemia invitano alla gioia perché la parola di Dio proclamata, spiegata, vissuta e condivisa nella sua potenza di letizia, pur nel dramma della vita, rende solidali gli uomini, non avendo più nulla da rivendicare in senso egoistico.</w:t>
      </w:r>
    </w:p>
    <w:p w14:paraId="2B81430B" w14:textId="77777777" w:rsidR="00D36DFD" w:rsidRPr="00D36DFD" w:rsidRDefault="00D36DFD" w:rsidP="00D36DFD">
      <w:pPr>
        <w:ind w:firstLine="709"/>
        <w:rPr>
          <w:rFonts w:ascii="Times New Roman" w:eastAsia="Times New Roman" w:hAnsi="Times New Roman"/>
          <w:sz w:val="24"/>
          <w:szCs w:val="24"/>
          <w:lang w:eastAsia="it-IT"/>
        </w:rPr>
      </w:pPr>
      <w:r w:rsidRPr="00D36DFD">
        <w:rPr>
          <w:rFonts w:ascii="Times New Roman" w:eastAsia="Times New Roman" w:hAnsi="Times New Roman"/>
          <w:sz w:val="24"/>
          <w:szCs w:val="24"/>
          <w:lang w:eastAsia="it-IT"/>
        </w:rPr>
        <w:t xml:space="preserve">La gioia, dono messianico per eccellenza, nella sua drammaticità perché è gioia nel pianto, cela un’energia potente, diventa la forza che il salmo 18 (19) descrive se leggiamo le espressioni in significato intensivo: </w:t>
      </w:r>
      <w:r w:rsidRPr="00F33174">
        <w:rPr>
          <w:rFonts w:ascii="Times New Roman" w:eastAsia="Times New Roman" w:hAnsi="Times New Roman"/>
          <w:i/>
          <w:iCs/>
          <w:sz w:val="24"/>
          <w:szCs w:val="24"/>
          <w:lang w:eastAsia="it-IT"/>
        </w:rPr>
        <w:t>la legge del Signore è perfetta</w:t>
      </w:r>
      <w:r w:rsidRPr="00D36DFD">
        <w:rPr>
          <w:rFonts w:ascii="Times New Roman" w:eastAsia="Times New Roman" w:hAnsi="Times New Roman"/>
          <w:sz w:val="24"/>
          <w:szCs w:val="24"/>
          <w:lang w:eastAsia="it-IT"/>
        </w:rPr>
        <w:t xml:space="preserve">, cioè rende integri e perciò rinfranca l’anima; </w:t>
      </w:r>
      <w:r w:rsidRPr="00F33174">
        <w:rPr>
          <w:rFonts w:ascii="Times New Roman" w:eastAsia="Times New Roman" w:hAnsi="Times New Roman"/>
          <w:i/>
          <w:iCs/>
          <w:sz w:val="24"/>
          <w:szCs w:val="24"/>
          <w:lang w:eastAsia="it-IT"/>
        </w:rPr>
        <w:t>la testimonianza del Signore è stabile</w:t>
      </w:r>
      <w:r w:rsidRPr="00D36DFD">
        <w:rPr>
          <w:rFonts w:ascii="Times New Roman" w:eastAsia="Times New Roman" w:hAnsi="Times New Roman"/>
          <w:sz w:val="24"/>
          <w:szCs w:val="24"/>
          <w:lang w:eastAsia="it-IT"/>
        </w:rPr>
        <w:t xml:space="preserve">, cioè rende veritieri e ti fa partecipe della sapienza dall’alto; </w:t>
      </w:r>
      <w:r w:rsidRPr="00F33174">
        <w:rPr>
          <w:rFonts w:ascii="Times New Roman" w:eastAsia="Times New Roman" w:hAnsi="Times New Roman"/>
          <w:i/>
          <w:iCs/>
          <w:sz w:val="24"/>
          <w:szCs w:val="24"/>
          <w:lang w:eastAsia="it-IT"/>
        </w:rPr>
        <w:t>i precetti del Signore sono retti</w:t>
      </w:r>
      <w:r w:rsidRPr="00D36DFD">
        <w:rPr>
          <w:rFonts w:ascii="Times New Roman" w:eastAsia="Times New Roman" w:hAnsi="Times New Roman"/>
          <w:sz w:val="24"/>
          <w:szCs w:val="24"/>
          <w:lang w:eastAsia="it-IT"/>
        </w:rPr>
        <w:t xml:space="preserve">, cioè rendono integri e gioiosi; </w:t>
      </w:r>
      <w:r w:rsidRPr="00F33174">
        <w:rPr>
          <w:rFonts w:ascii="Times New Roman" w:eastAsia="Times New Roman" w:hAnsi="Times New Roman"/>
          <w:i/>
          <w:iCs/>
          <w:sz w:val="24"/>
          <w:szCs w:val="24"/>
          <w:lang w:eastAsia="it-IT"/>
        </w:rPr>
        <w:t>il comando del Signore è limpido</w:t>
      </w:r>
      <w:r w:rsidRPr="00D36DFD">
        <w:rPr>
          <w:rFonts w:ascii="Times New Roman" w:eastAsia="Times New Roman" w:hAnsi="Times New Roman"/>
          <w:sz w:val="24"/>
          <w:szCs w:val="24"/>
          <w:lang w:eastAsia="it-IT"/>
        </w:rPr>
        <w:t>, cioè rende l’uomo luminoso, dallo sguardo pulito e bello. Potremmo anche interpretare sinteticamente: la giustizia del Signore, il contenuto cioè della parola di Dio, è quella di consentire al nostro cuore di manifestare la Sua presenza con il prenderci cura di ognuno fino a dare la vita perché l’altro possa averla abbondante. Solo il Messia poteva rivelare che consisteva in questo la manifestazione del Signore e che in questo risiedeva e il compimento del desiderio dell’uomo e la gioia di Dio, quello che san Paolo descrive come la realtà dell’essere un corpo solo in Cristo. Non c’è nulla di più affascinante di tale mistero e nello stesso tempo nulla di più salutarmente rischioso nella vita degli uomini.</w:t>
      </w:r>
    </w:p>
    <w:p w14:paraId="1CD2A611" w14:textId="1BD4899F" w:rsidR="00503D88" w:rsidRPr="00503D88" w:rsidRDefault="00503D88" w:rsidP="00503D88">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14768B13" w:rsidR="003A1CD9" w:rsidRPr="003A1CD9" w:rsidRDefault="00503D88" w:rsidP="003A1CD9">
      <w:pPr>
        <w:rPr>
          <w:rFonts w:ascii="Times New Roman" w:eastAsia="Times New Roman" w:hAnsi="Times New Roman"/>
          <w:i/>
          <w:sz w:val="20"/>
          <w:szCs w:val="20"/>
          <w:lang w:eastAsia="it-IT"/>
        </w:rPr>
      </w:pPr>
      <w:r w:rsidRPr="00503D88">
        <w:rPr>
          <w:rFonts w:ascii="Times New Roman" w:eastAsia="Times New Roman" w:hAnsi="Times New Roman"/>
          <w:i/>
          <w:sz w:val="20"/>
          <w:szCs w:val="20"/>
          <w:lang w:eastAsia="it-IT"/>
        </w:rPr>
        <w:t>[I testi delle letture sono tratti dal sito della Chiesa Cattolica italiana: chiesacattolica.it]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4A8D84D7"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D36DFD" w:rsidRPr="00D36DFD">
        <w:rPr>
          <w:rFonts w:ascii="Times New Roman" w:eastAsia="Times New Roman" w:hAnsi="Times New Roman"/>
          <w:b/>
          <w:sz w:val="20"/>
          <w:szCs w:val="20"/>
          <w:lang w:eastAsia="it-IT"/>
        </w:rPr>
        <w:t>Nee</w:t>
      </w:r>
      <w:proofErr w:type="spellEnd"/>
      <w:proofErr w:type="gramEnd"/>
      <w:r w:rsidR="00D36DFD" w:rsidRPr="00D36DFD">
        <w:rPr>
          <w:rFonts w:ascii="Times New Roman" w:eastAsia="Times New Roman" w:hAnsi="Times New Roman"/>
          <w:b/>
          <w:sz w:val="20"/>
          <w:szCs w:val="20"/>
          <w:lang w:eastAsia="it-IT"/>
        </w:rPr>
        <w:t xml:space="preserve"> 8,2-4a.5-6.8-10</w:t>
      </w:r>
    </w:p>
    <w:p w14:paraId="632912AC" w14:textId="552210B0" w:rsidR="00C120FA" w:rsidRDefault="00D36DFD" w:rsidP="00C120FA">
      <w:pPr>
        <w:ind w:firstLine="709"/>
        <w:rPr>
          <w:rFonts w:ascii="Times New Roman" w:eastAsia="Times New Roman" w:hAnsi="Times New Roman"/>
          <w:i/>
          <w:sz w:val="20"/>
          <w:szCs w:val="20"/>
          <w:lang w:eastAsia="it-IT"/>
        </w:rPr>
      </w:pPr>
      <w:r w:rsidRPr="00D36DFD">
        <w:rPr>
          <w:rFonts w:ascii="Times New Roman" w:eastAsia="Times New Roman" w:hAnsi="Times New Roman"/>
          <w:i/>
          <w:sz w:val="20"/>
          <w:szCs w:val="20"/>
          <w:lang w:eastAsia="it-IT"/>
        </w:rPr>
        <w:t xml:space="preserve">Dal libro di </w:t>
      </w:r>
      <w:proofErr w:type="spellStart"/>
      <w:r w:rsidRPr="00D36DFD">
        <w:rPr>
          <w:rFonts w:ascii="Times New Roman" w:eastAsia="Times New Roman" w:hAnsi="Times New Roman"/>
          <w:i/>
          <w:sz w:val="20"/>
          <w:szCs w:val="20"/>
          <w:lang w:eastAsia="it-IT"/>
        </w:rPr>
        <w:t>Neemìa</w:t>
      </w:r>
      <w:proofErr w:type="spellEnd"/>
    </w:p>
    <w:p w14:paraId="2B62B76E" w14:textId="77777777" w:rsidR="002B3766" w:rsidRDefault="002B3766" w:rsidP="00C120FA">
      <w:pPr>
        <w:ind w:firstLine="709"/>
        <w:rPr>
          <w:rFonts w:ascii="Times New Roman" w:eastAsia="Times New Roman" w:hAnsi="Times New Roman"/>
          <w:i/>
          <w:sz w:val="20"/>
          <w:szCs w:val="20"/>
          <w:lang w:eastAsia="it-IT"/>
        </w:rPr>
      </w:pPr>
    </w:p>
    <w:p w14:paraId="3BB8F8B8" w14:textId="77777777" w:rsidR="00D36DFD" w:rsidRPr="00D36DFD" w:rsidRDefault="00D36DFD" w:rsidP="00D36DFD">
      <w:pPr>
        <w:ind w:firstLine="709"/>
        <w:rPr>
          <w:rFonts w:ascii="Times New Roman" w:eastAsia="Times New Roman" w:hAnsi="Times New Roman"/>
          <w:sz w:val="20"/>
          <w:szCs w:val="20"/>
          <w:lang w:eastAsia="it-IT"/>
        </w:rPr>
      </w:pPr>
      <w:r w:rsidRPr="00D36DFD">
        <w:rPr>
          <w:rFonts w:ascii="Times New Roman" w:eastAsia="Times New Roman" w:hAnsi="Times New Roman"/>
          <w:sz w:val="20"/>
          <w:szCs w:val="20"/>
          <w:lang w:eastAsia="it-IT"/>
        </w:rPr>
        <w:t>In quei giorni, il sacerdote Esdra portò la legge davanti all’assemblea degli uomini, delle donne e di quanti erano capaci di intendere.</w:t>
      </w:r>
    </w:p>
    <w:p w14:paraId="422A7B3E" w14:textId="77777777" w:rsidR="00D36DFD" w:rsidRPr="00D36DFD" w:rsidRDefault="00D36DFD" w:rsidP="00D36DFD">
      <w:pPr>
        <w:ind w:firstLine="709"/>
        <w:rPr>
          <w:rFonts w:ascii="Times New Roman" w:eastAsia="Times New Roman" w:hAnsi="Times New Roman"/>
          <w:sz w:val="20"/>
          <w:szCs w:val="20"/>
          <w:lang w:eastAsia="it-IT"/>
        </w:rPr>
      </w:pPr>
      <w:r w:rsidRPr="00D36DFD">
        <w:rPr>
          <w:rFonts w:ascii="Times New Roman" w:eastAsia="Times New Roman" w:hAnsi="Times New Roman"/>
          <w:sz w:val="20"/>
          <w:szCs w:val="20"/>
          <w:lang w:eastAsia="it-IT"/>
        </w:rPr>
        <w:t>Lesse il libro sulla piazza davanti alla porta delle Acque, dallo spuntare della luce fino a mezzogiorno, in presenza degli uomini, delle donne e di quelli che erano capaci d’intendere; tutto il popolo tendeva l’orecchio al libro della legge. Lo scriba Esdra stava sopra una tribuna di legno, che avevano costruito per l’occorrenza.</w:t>
      </w:r>
    </w:p>
    <w:p w14:paraId="72C6CF8A" w14:textId="77777777" w:rsidR="00D36DFD" w:rsidRPr="00D36DFD" w:rsidRDefault="00D36DFD" w:rsidP="00D36DFD">
      <w:pPr>
        <w:ind w:firstLine="709"/>
        <w:rPr>
          <w:rFonts w:ascii="Times New Roman" w:eastAsia="Times New Roman" w:hAnsi="Times New Roman"/>
          <w:sz w:val="20"/>
          <w:szCs w:val="20"/>
          <w:lang w:eastAsia="it-IT"/>
        </w:rPr>
      </w:pPr>
      <w:r w:rsidRPr="00D36DFD">
        <w:rPr>
          <w:rFonts w:ascii="Times New Roman" w:eastAsia="Times New Roman" w:hAnsi="Times New Roman"/>
          <w:sz w:val="20"/>
          <w:szCs w:val="20"/>
          <w:lang w:eastAsia="it-IT"/>
        </w:rPr>
        <w:lastRenderedPageBreak/>
        <w:t>Esdra aprì il libro in presenza di tutto il popolo, poiché stava più in alto di tutti; come ebbe aperto il libro, tutto il popolo si alzò in piedi. Esdra benedisse il Signore, Dio grande, e tutto il popolo rispose: «Amen, amen», alzando le mani; si inginocchiarono e si prostrarono con la faccia a terra dinanzi al Signore.</w:t>
      </w:r>
    </w:p>
    <w:p w14:paraId="5014CF0D" w14:textId="77777777" w:rsidR="00D36DFD" w:rsidRPr="00D36DFD" w:rsidRDefault="00D36DFD" w:rsidP="00D36DFD">
      <w:pPr>
        <w:ind w:firstLine="709"/>
        <w:rPr>
          <w:rFonts w:ascii="Times New Roman" w:eastAsia="Times New Roman" w:hAnsi="Times New Roman"/>
          <w:sz w:val="20"/>
          <w:szCs w:val="20"/>
          <w:lang w:eastAsia="it-IT"/>
        </w:rPr>
      </w:pPr>
      <w:r w:rsidRPr="00D36DFD">
        <w:rPr>
          <w:rFonts w:ascii="Times New Roman" w:eastAsia="Times New Roman" w:hAnsi="Times New Roman"/>
          <w:sz w:val="20"/>
          <w:szCs w:val="20"/>
          <w:lang w:eastAsia="it-IT"/>
        </w:rPr>
        <w:t xml:space="preserve">I </w:t>
      </w:r>
      <w:proofErr w:type="spellStart"/>
      <w:r w:rsidRPr="00D36DFD">
        <w:rPr>
          <w:rFonts w:ascii="Times New Roman" w:eastAsia="Times New Roman" w:hAnsi="Times New Roman"/>
          <w:sz w:val="20"/>
          <w:szCs w:val="20"/>
          <w:lang w:eastAsia="it-IT"/>
        </w:rPr>
        <w:t>levìti</w:t>
      </w:r>
      <w:proofErr w:type="spellEnd"/>
      <w:r w:rsidRPr="00D36DFD">
        <w:rPr>
          <w:rFonts w:ascii="Times New Roman" w:eastAsia="Times New Roman" w:hAnsi="Times New Roman"/>
          <w:sz w:val="20"/>
          <w:szCs w:val="20"/>
          <w:lang w:eastAsia="it-IT"/>
        </w:rPr>
        <w:t xml:space="preserve"> leggevano il libro della legge di Dio a brani distinti e spiegavano il senso, e così facevano comprendere la lettura.</w:t>
      </w:r>
    </w:p>
    <w:p w14:paraId="4958118B" w14:textId="77777777" w:rsidR="00D36DFD" w:rsidRPr="00D36DFD" w:rsidRDefault="00D36DFD" w:rsidP="00D36DFD">
      <w:pPr>
        <w:ind w:firstLine="709"/>
        <w:rPr>
          <w:rFonts w:ascii="Times New Roman" w:eastAsia="Times New Roman" w:hAnsi="Times New Roman"/>
          <w:sz w:val="20"/>
          <w:szCs w:val="20"/>
          <w:lang w:eastAsia="it-IT"/>
        </w:rPr>
      </w:pPr>
      <w:proofErr w:type="spellStart"/>
      <w:r w:rsidRPr="00D36DFD">
        <w:rPr>
          <w:rFonts w:ascii="Times New Roman" w:eastAsia="Times New Roman" w:hAnsi="Times New Roman"/>
          <w:sz w:val="20"/>
          <w:szCs w:val="20"/>
          <w:lang w:eastAsia="it-IT"/>
        </w:rPr>
        <w:t>Neemìa</w:t>
      </w:r>
      <w:proofErr w:type="spellEnd"/>
      <w:r w:rsidRPr="00D36DFD">
        <w:rPr>
          <w:rFonts w:ascii="Times New Roman" w:eastAsia="Times New Roman" w:hAnsi="Times New Roman"/>
          <w:sz w:val="20"/>
          <w:szCs w:val="20"/>
          <w:lang w:eastAsia="it-IT"/>
        </w:rPr>
        <w:t xml:space="preserve">, che era il governatore, Esdra, sacerdote e scriba, e i </w:t>
      </w:r>
      <w:proofErr w:type="spellStart"/>
      <w:r w:rsidRPr="00D36DFD">
        <w:rPr>
          <w:rFonts w:ascii="Times New Roman" w:eastAsia="Times New Roman" w:hAnsi="Times New Roman"/>
          <w:sz w:val="20"/>
          <w:szCs w:val="20"/>
          <w:lang w:eastAsia="it-IT"/>
        </w:rPr>
        <w:t>levìti</w:t>
      </w:r>
      <w:proofErr w:type="spellEnd"/>
      <w:r w:rsidRPr="00D36DFD">
        <w:rPr>
          <w:rFonts w:ascii="Times New Roman" w:eastAsia="Times New Roman" w:hAnsi="Times New Roman"/>
          <w:sz w:val="20"/>
          <w:szCs w:val="20"/>
          <w:lang w:eastAsia="it-IT"/>
        </w:rPr>
        <w:t xml:space="preserve"> che ammaestravano il popolo dissero a tutto il popolo: «Questo giorno è consacrato al Signore, vostro Dio; non fate lutto e non piangete!». </w:t>
      </w:r>
      <w:proofErr w:type="gramStart"/>
      <w:r w:rsidRPr="00D36DFD">
        <w:rPr>
          <w:rFonts w:ascii="Times New Roman" w:eastAsia="Times New Roman" w:hAnsi="Times New Roman"/>
          <w:sz w:val="20"/>
          <w:szCs w:val="20"/>
          <w:lang w:eastAsia="it-IT"/>
        </w:rPr>
        <w:t>Infatti</w:t>
      </w:r>
      <w:proofErr w:type="gramEnd"/>
      <w:r w:rsidRPr="00D36DFD">
        <w:rPr>
          <w:rFonts w:ascii="Times New Roman" w:eastAsia="Times New Roman" w:hAnsi="Times New Roman"/>
          <w:sz w:val="20"/>
          <w:szCs w:val="20"/>
          <w:lang w:eastAsia="it-IT"/>
        </w:rPr>
        <w:t xml:space="preserve"> tutto il popolo piangeva, mentre ascoltava le parole della legge.</w:t>
      </w:r>
    </w:p>
    <w:p w14:paraId="150E3D93" w14:textId="52A5E9F2" w:rsidR="002D7EF3" w:rsidRPr="002D7EF3" w:rsidRDefault="00D36DFD" w:rsidP="00D36DFD">
      <w:pPr>
        <w:ind w:firstLine="709"/>
        <w:rPr>
          <w:rFonts w:ascii="Times New Roman" w:eastAsia="Times New Roman" w:hAnsi="Times New Roman"/>
          <w:sz w:val="20"/>
          <w:szCs w:val="20"/>
          <w:lang w:eastAsia="it-IT"/>
        </w:rPr>
      </w:pPr>
      <w:r w:rsidRPr="00D36DFD">
        <w:rPr>
          <w:rFonts w:ascii="Times New Roman" w:eastAsia="Times New Roman" w:hAnsi="Times New Roman"/>
          <w:sz w:val="20"/>
          <w:szCs w:val="20"/>
          <w:lang w:eastAsia="it-IT"/>
        </w:rPr>
        <w:t xml:space="preserve">Poi </w:t>
      </w:r>
      <w:proofErr w:type="spellStart"/>
      <w:r w:rsidRPr="00D36DFD">
        <w:rPr>
          <w:rFonts w:ascii="Times New Roman" w:eastAsia="Times New Roman" w:hAnsi="Times New Roman"/>
          <w:sz w:val="20"/>
          <w:szCs w:val="20"/>
          <w:lang w:eastAsia="it-IT"/>
        </w:rPr>
        <w:t>Neemìa</w:t>
      </w:r>
      <w:proofErr w:type="spellEnd"/>
      <w:r w:rsidRPr="00D36DFD">
        <w:rPr>
          <w:rFonts w:ascii="Times New Roman" w:eastAsia="Times New Roman" w:hAnsi="Times New Roman"/>
          <w:sz w:val="20"/>
          <w:szCs w:val="20"/>
          <w:lang w:eastAsia="it-IT"/>
        </w:rPr>
        <w:t xml:space="preserve"> disse loro: «Andate, mangiate carni grasse e bevete vini dolci e mandate porzioni a quelli che nulla hanno di preparato, perché questo giorno è consacrato al Signore nostro; non vi rattristate, perché la gioia del Signore è la vostra forza».</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19B42775"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 xml:space="preserve">Responsoriale  </w:t>
      </w:r>
      <w:r w:rsidR="00992C3B" w:rsidRPr="00992C3B">
        <w:rPr>
          <w:rFonts w:ascii="Times New Roman" w:eastAsia="Times New Roman" w:hAnsi="Times New Roman"/>
          <w:b/>
          <w:bCs/>
          <w:sz w:val="20"/>
          <w:szCs w:val="20"/>
          <w:lang w:eastAsia="it-IT"/>
        </w:rPr>
        <w:t>Dal</w:t>
      </w:r>
      <w:proofErr w:type="gramEnd"/>
      <w:r w:rsidR="00992C3B" w:rsidRPr="00992C3B">
        <w:rPr>
          <w:rFonts w:ascii="Times New Roman" w:eastAsia="Times New Roman" w:hAnsi="Times New Roman"/>
          <w:b/>
          <w:bCs/>
          <w:sz w:val="20"/>
          <w:szCs w:val="20"/>
          <w:lang w:eastAsia="it-IT"/>
        </w:rPr>
        <w:t xml:space="preserve"> Salmo </w:t>
      </w:r>
      <w:r w:rsidR="00D36DFD">
        <w:rPr>
          <w:rFonts w:ascii="Times New Roman" w:eastAsia="Times New Roman" w:hAnsi="Times New Roman"/>
          <w:b/>
          <w:bCs/>
          <w:sz w:val="20"/>
          <w:szCs w:val="20"/>
          <w:lang w:eastAsia="it-IT"/>
        </w:rPr>
        <w:t>18</w:t>
      </w:r>
      <w:r w:rsidR="00904E20">
        <w:rPr>
          <w:rFonts w:ascii="Times New Roman" w:eastAsia="Times New Roman" w:hAnsi="Times New Roman"/>
          <w:b/>
          <w:bCs/>
          <w:sz w:val="20"/>
          <w:szCs w:val="20"/>
          <w:lang w:eastAsia="it-IT"/>
        </w:rPr>
        <w:t xml:space="preserve"> (</w:t>
      </w:r>
      <w:r w:rsidR="00D36DFD">
        <w:rPr>
          <w:rFonts w:ascii="Times New Roman" w:eastAsia="Times New Roman" w:hAnsi="Times New Roman"/>
          <w:b/>
          <w:bCs/>
          <w:sz w:val="20"/>
          <w:szCs w:val="20"/>
          <w:lang w:eastAsia="it-IT"/>
        </w:rPr>
        <w:t>19</w:t>
      </w:r>
      <w:r w:rsidR="00904E20">
        <w:rPr>
          <w:rFonts w:ascii="Times New Roman" w:eastAsia="Times New Roman" w:hAnsi="Times New Roman"/>
          <w:b/>
          <w:bCs/>
          <w:sz w:val="20"/>
          <w:szCs w:val="20"/>
          <w:lang w:eastAsia="it-IT"/>
        </w:rPr>
        <w:t>)</w:t>
      </w:r>
    </w:p>
    <w:p w14:paraId="089E1591" w14:textId="4630AF87" w:rsidR="002D7EF3" w:rsidRPr="00E727EB" w:rsidRDefault="008C3044" w:rsidP="0028520F">
      <w:pPr>
        <w:ind w:firstLine="709"/>
        <w:rPr>
          <w:rFonts w:ascii="Times New Roman" w:eastAsia="Times New Roman" w:hAnsi="Times New Roman"/>
          <w:i/>
          <w:iCs/>
          <w:sz w:val="20"/>
          <w:szCs w:val="20"/>
          <w:lang w:eastAsia="it-IT"/>
        </w:rPr>
      </w:pPr>
      <w:r w:rsidRPr="008C3044">
        <w:rPr>
          <w:rFonts w:ascii="Times New Roman" w:eastAsia="Times New Roman" w:hAnsi="Times New Roman"/>
          <w:i/>
          <w:iCs/>
          <w:sz w:val="20"/>
          <w:szCs w:val="20"/>
          <w:lang w:eastAsia="it-IT"/>
        </w:rPr>
        <w:t>R. Le tue parole, Signore, sono spirito e vita.</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06FFF2C8" w14:textId="77777777" w:rsidR="008C3044" w:rsidRPr="008C3044" w:rsidRDefault="008C3044" w:rsidP="008C3044">
      <w:pPr>
        <w:ind w:firstLine="709"/>
        <w:rPr>
          <w:rFonts w:ascii="Times New Roman" w:eastAsia="Times New Roman" w:hAnsi="Times New Roman"/>
          <w:sz w:val="20"/>
          <w:szCs w:val="20"/>
          <w:lang w:eastAsia="it-IT"/>
        </w:rPr>
      </w:pPr>
      <w:r w:rsidRPr="008C3044">
        <w:rPr>
          <w:rFonts w:ascii="Times New Roman" w:eastAsia="Times New Roman" w:hAnsi="Times New Roman"/>
          <w:sz w:val="20"/>
          <w:szCs w:val="20"/>
          <w:lang w:eastAsia="it-IT"/>
        </w:rPr>
        <w:t>La legge del Signore è perfetta,</w:t>
      </w:r>
    </w:p>
    <w:p w14:paraId="24118C8B" w14:textId="77777777" w:rsidR="008C3044" w:rsidRPr="008C3044" w:rsidRDefault="008C3044" w:rsidP="008C3044">
      <w:pPr>
        <w:ind w:firstLine="709"/>
        <w:rPr>
          <w:rFonts w:ascii="Times New Roman" w:eastAsia="Times New Roman" w:hAnsi="Times New Roman"/>
          <w:sz w:val="20"/>
          <w:szCs w:val="20"/>
          <w:lang w:eastAsia="it-IT"/>
        </w:rPr>
      </w:pPr>
      <w:r w:rsidRPr="008C3044">
        <w:rPr>
          <w:rFonts w:ascii="Times New Roman" w:eastAsia="Times New Roman" w:hAnsi="Times New Roman"/>
          <w:sz w:val="20"/>
          <w:szCs w:val="20"/>
          <w:lang w:eastAsia="it-IT"/>
        </w:rPr>
        <w:t>rinfranca l’anima;</w:t>
      </w:r>
    </w:p>
    <w:p w14:paraId="50497894" w14:textId="77777777" w:rsidR="008C3044" w:rsidRPr="008C3044" w:rsidRDefault="008C3044" w:rsidP="008C3044">
      <w:pPr>
        <w:ind w:firstLine="709"/>
        <w:rPr>
          <w:rFonts w:ascii="Times New Roman" w:eastAsia="Times New Roman" w:hAnsi="Times New Roman"/>
          <w:sz w:val="20"/>
          <w:szCs w:val="20"/>
          <w:lang w:eastAsia="it-IT"/>
        </w:rPr>
      </w:pPr>
      <w:r w:rsidRPr="008C3044">
        <w:rPr>
          <w:rFonts w:ascii="Times New Roman" w:eastAsia="Times New Roman" w:hAnsi="Times New Roman"/>
          <w:sz w:val="20"/>
          <w:szCs w:val="20"/>
          <w:lang w:eastAsia="it-IT"/>
        </w:rPr>
        <w:t>la testimonianza del Signore è stabile,</w:t>
      </w:r>
    </w:p>
    <w:p w14:paraId="2DA39591" w14:textId="77777777" w:rsidR="008C3044" w:rsidRPr="008C3044" w:rsidRDefault="008C3044" w:rsidP="008C3044">
      <w:pPr>
        <w:ind w:firstLine="709"/>
        <w:rPr>
          <w:rFonts w:ascii="Times New Roman" w:eastAsia="Times New Roman" w:hAnsi="Times New Roman"/>
          <w:sz w:val="20"/>
          <w:szCs w:val="20"/>
          <w:lang w:eastAsia="it-IT"/>
        </w:rPr>
      </w:pPr>
      <w:r w:rsidRPr="008C3044">
        <w:rPr>
          <w:rFonts w:ascii="Times New Roman" w:eastAsia="Times New Roman" w:hAnsi="Times New Roman"/>
          <w:sz w:val="20"/>
          <w:szCs w:val="20"/>
          <w:lang w:eastAsia="it-IT"/>
        </w:rPr>
        <w:t>rende saggio il semplice. R.</w:t>
      </w:r>
    </w:p>
    <w:p w14:paraId="77ADA04F" w14:textId="77777777" w:rsidR="008C3044" w:rsidRPr="008C3044" w:rsidRDefault="008C3044" w:rsidP="008C3044">
      <w:pPr>
        <w:ind w:firstLine="709"/>
        <w:rPr>
          <w:rFonts w:ascii="Times New Roman" w:eastAsia="Times New Roman" w:hAnsi="Times New Roman"/>
          <w:sz w:val="20"/>
          <w:szCs w:val="20"/>
          <w:lang w:eastAsia="it-IT"/>
        </w:rPr>
      </w:pPr>
      <w:r w:rsidRPr="008C3044">
        <w:rPr>
          <w:rFonts w:ascii="Times New Roman" w:eastAsia="Times New Roman" w:hAnsi="Times New Roman"/>
          <w:sz w:val="20"/>
          <w:szCs w:val="20"/>
          <w:lang w:eastAsia="it-IT"/>
        </w:rPr>
        <w:t xml:space="preserve"> </w:t>
      </w:r>
    </w:p>
    <w:p w14:paraId="5AEBDF39" w14:textId="77777777" w:rsidR="008C3044" w:rsidRPr="008C3044" w:rsidRDefault="008C3044" w:rsidP="008C3044">
      <w:pPr>
        <w:ind w:firstLine="709"/>
        <w:rPr>
          <w:rFonts w:ascii="Times New Roman" w:eastAsia="Times New Roman" w:hAnsi="Times New Roman"/>
          <w:sz w:val="20"/>
          <w:szCs w:val="20"/>
          <w:lang w:eastAsia="it-IT"/>
        </w:rPr>
      </w:pPr>
      <w:r w:rsidRPr="008C3044">
        <w:rPr>
          <w:rFonts w:ascii="Times New Roman" w:eastAsia="Times New Roman" w:hAnsi="Times New Roman"/>
          <w:sz w:val="20"/>
          <w:szCs w:val="20"/>
          <w:lang w:eastAsia="it-IT"/>
        </w:rPr>
        <w:t>I precetti del Signore sono retti,</w:t>
      </w:r>
    </w:p>
    <w:p w14:paraId="25DF7689" w14:textId="77777777" w:rsidR="008C3044" w:rsidRPr="008C3044" w:rsidRDefault="008C3044" w:rsidP="008C3044">
      <w:pPr>
        <w:ind w:firstLine="709"/>
        <w:rPr>
          <w:rFonts w:ascii="Times New Roman" w:eastAsia="Times New Roman" w:hAnsi="Times New Roman"/>
          <w:sz w:val="20"/>
          <w:szCs w:val="20"/>
          <w:lang w:eastAsia="it-IT"/>
        </w:rPr>
      </w:pPr>
      <w:r w:rsidRPr="008C3044">
        <w:rPr>
          <w:rFonts w:ascii="Times New Roman" w:eastAsia="Times New Roman" w:hAnsi="Times New Roman"/>
          <w:sz w:val="20"/>
          <w:szCs w:val="20"/>
          <w:lang w:eastAsia="it-IT"/>
        </w:rPr>
        <w:t>fanno gioire il cuore;</w:t>
      </w:r>
    </w:p>
    <w:p w14:paraId="08D31DAB" w14:textId="77777777" w:rsidR="008C3044" w:rsidRPr="008C3044" w:rsidRDefault="008C3044" w:rsidP="008C3044">
      <w:pPr>
        <w:ind w:firstLine="709"/>
        <w:rPr>
          <w:rFonts w:ascii="Times New Roman" w:eastAsia="Times New Roman" w:hAnsi="Times New Roman"/>
          <w:sz w:val="20"/>
          <w:szCs w:val="20"/>
          <w:lang w:eastAsia="it-IT"/>
        </w:rPr>
      </w:pPr>
      <w:r w:rsidRPr="008C3044">
        <w:rPr>
          <w:rFonts w:ascii="Times New Roman" w:eastAsia="Times New Roman" w:hAnsi="Times New Roman"/>
          <w:sz w:val="20"/>
          <w:szCs w:val="20"/>
          <w:lang w:eastAsia="it-IT"/>
        </w:rPr>
        <w:t>il comando del Signore è limpido,</w:t>
      </w:r>
    </w:p>
    <w:p w14:paraId="2625EFEE" w14:textId="77777777" w:rsidR="008C3044" w:rsidRPr="008C3044" w:rsidRDefault="008C3044" w:rsidP="008C3044">
      <w:pPr>
        <w:ind w:firstLine="709"/>
        <w:rPr>
          <w:rFonts w:ascii="Times New Roman" w:eastAsia="Times New Roman" w:hAnsi="Times New Roman"/>
          <w:sz w:val="20"/>
          <w:szCs w:val="20"/>
          <w:lang w:eastAsia="it-IT"/>
        </w:rPr>
      </w:pPr>
      <w:r w:rsidRPr="008C3044">
        <w:rPr>
          <w:rFonts w:ascii="Times New Roman" w:eastAsia="Times New Roman" w:hAnsi="Times New Roman"/>
          <w:sz w:val="20"/>
          <w:szCs w:val="20"/>
          <w:lang w:eastAsia="it-IT"/>
        </w:rPr>
        <w:t>illumina gli occhi. R.</w:t>
      </w:r>
    </w:p>
    <w:p w14:paraId="187249E4" w14:textId="77777777" w:rsidR="008C3044" w:rsidRPr="008C3044" w:rsidRDefault="008C3044" w:rsidP="008C3044">
      <w:pPr>
        <w:ind w:firstLine="709"/>
        <w:rPr>
          <w:rFonts w:ascii="Times New Roman" w:eastAsia="Times New Roman" w:hAnsi="Times New Roman"/>
          <w:sz w:val="20"/>
          <w:szCs w:val="20"/>
          <w:lang w:eastAsia="it-IT"/>
        </w:rPr>
      </w:pPr>
      <w:r w:rsidRPr="008C3044">
        <w:rPr>
          <w:rFonts w:ascii="Times New Roman" w:eastAsia="Times New Roman" w:hAnsi="Times New Roman"/>
          <w:sz w:val="20"/>
          <w:szCs w:val="20"/>
          <w:lang w:eastAsia="it-IT"/>
        </w:rPr>
        <w:t xml:space="preserve"> </w:t>
      </w:r>
    </w:p>
    <w:p w14:paraId="73896DCA" w14:textId="77777777" w:rsidR="008C3044" w:rsidRPr="008C3044" w:rsidRDefault="008C3044" w:rsidP="008C3044">
      <w:pPr>
        <w:ind w:firstLine="709"/>
        <w:rPr>
          <w:rFonts w:ascii="Times New Roman" w:eastAsia="Times New Roman" w:hAnsi="Times New Roman"/>
          <w:sz w:val="20"/>
          <w:szCs w:val="20"/>
          <w:lang w:eastAsia="it-IT"/>
        </w:rPr>
      </w:pPr>
      <w:r w:rsidRPr="008C3044">
        <w:rPr>
          <w:rFonts w:ascii="Times New Roman" w:eastAsia="Times New Roman" w:hAnsi="Times New Roman"/>
          <w:sz w:val="20"/>
          <w:szCs w:val="20"/>
          <w:lang w:eastAsia="it-IT"/>
        </w:rPr>
        <w:t>Il timore del Signore è puro,</w:t>
      </w:r>
    </w:p>
    <w:p w14:paraId="7A45E6E6" w14:textId="77777777" w:rsidR="008C3044" w:rsidRPr="008C3044" w:rsidRDefault="008C3044" w:rsidP="008C3044">
      <w:pPr>
        <w:ind w:firstLine="709"/>
        <w:rPr>
          <w:rFonts w:ascii="Times New Roman" w:eastAsia="Times New Roman" w:hAnsi="Times New Roman"/>
          <w:sz w:val="20"/>
          <w:szCs w:val="20"/>
          <w:lang w:eastAsia="it-IT"/>
        </w:rPr>
      </w:pPr>
      <w:r w:rsidRPr="008C3044">
        <w:rPr>
          <w:rFonts w:ascii="Times New Roman" w:eastAsia="Times New Roman" w:hAnsi="Times New Roman"/>
          <w:sz w:val="20"/>
          <w:szCs w:val="20"/>
          <w:lang w:eastAsia="it-IT"/>
        </w:rPr>
        <w:t>rimane per sempre;</w:t>
      </w:r>
    </w:p>
    <w:p w14:paraId="66B803F5" w14:textId="77777777" w:rsidR="008C3044" w:rsidRPr="008C3044" w:rsidRDefault="008C3044" w:rsidP="008C3044">
      <w:pPr>
        <w:ind w:firstLine="709"/>
        <w:rPr>
          <w:rFonts w:ascii="Times New Roman" w:eastAsia="Times New Roman" w:hAnsi="Times New Roman"/>
          <w:sz w:val="20"/>
          <w:szCs w:val="20"/>
          <w:lang w:eastAsia="it-IT"/>
        </w:rPr>
      </w:pPr>
      <w:r w:rsidRPr="008C3044">
        <w:rPr>
          <w:rFonts w:ascii="Times New Roman" w:eastAsia="Times New Roman" w:hAnsi="Times New Roman"/>
          <w:sz w:val="20"/>
          <w:szCs w:val="20"/>
          <w:lang w:eastAsia="it-IT"/>
        </w:rPr>
        <w:t>i giudizi del Signore sono fedeli,</w:t>
      </w:r>
    </w:p>
    <w:p w14:paraId="3C7CB854" w14:textId="77777777" w:rsidR="008C3044" w:rsidRPr="008C3044" w:rsidRDefault="008C3044" w:rsidP="008C3044">
      <w:pPr>
        <w:ind w:firstLine="709"/>
        <w:rPr>
          <w:rFonts w:ascii="Times New Roman" w:eastAsia="Times New Roman" w:hAnsi="Times New Roman"/>
          <w:sz w:val="20"/>
          <w:szCs w:val="20"/>
          <w:lang w:eastAsia="it-IT"/>
        </w:rPr>
      </w:pPr>
      <w:r w:rsidRPr="008C3044">
        <w:rPr>
          <w:rFonts w:ascii="Times New Roman" w:eastAsia="Times New Roman" w:hAnsi="Times New Roman"/>
          <w:sz w:val="20"/>
          <w:szCs w:val="20"/>
          <w:lang w:eastAsia="it-IT"/>
        </w:rPr>
        <w:t>sono tutti giusti. R.</w:t>
      </w:r>
    </w:p>
    <w:p w14:paraId="17B83EB1" w14:textId="77777777" w:rsidR="008C3044" w:rsidRPr="008C3044" w:rsidRDefault="008C3044" w:rsidP="008C3044">
      <w:pPr>
        <w:ind w:firstLine="709"/>
        <w:rPr>
          <w:rFonts w:ascii="Times New Roman" w:eastAsia="Times New Roman" w:hAnsi="Times New Roman"/>
          <w:sz w:val="20"/>
          <w:szCs w:val="20"/>
          <w:lang w:eastAsia="it-IT"/>
        </w:rPr>
      </w:pPr>
      <w:r w:rsidRPr="008C3044">
        <w:rPr>
          <w:rFonts w:ascii="Times New Roman" w:eastAsia="Times New Roman" w:hAnsi="Times New Roman"/>
          <w:sz w:val="20"/>
          <w:szCs w:val="20"/>
          <w:lang w:eastAsia="it-IT"/>
        </w:rPr>
        <w:t xml:space="preserve"> </w:t>
      </w:r>
    </w:p>
    <w:p w14:paraId="1249CD6B" w14:textId="77777777" w:rsidR="008C3044" w:rsidRPr="008C3044" w:rsidRDefault="008C3044" w:rsidP="008C3044">
      <w:pPr>
        <w:ind w:firstLine="709"/>
        <w:rPr>
          <w:rFonts w:ascii="Times New Roman" w:eastAsia="Times New Roman" w:hAnsi="Times New Roman"/>
          <w:sz w:val="20"/>
          <w:szCs w:val="20"/>
          <w:lang w:eastAsia="it-IT"/>
        </w:rPr>
      </w:pPr>
      <w:r w:rsidRPr="008C3044">
        <w:rPr>
          <w:rFonts w:ascii="Times New Roman" w:eastAsia="Times New Roman" w:hAnsi="Times New Roman"/>
          <w:sz w:val="20"/>
          <w:szCs w:val="20"/>
          <w:lang w:eastAsia="it-IT"/>
        </w:rPr>
        <w:t>Ti siano gradite le parole della mia bocca;</w:t>
      </w:r>
    </w:p>
    <w:p w14:paraId="345A2F6E" w14:textId="77777777" w:rsidR="008C3044" w:rsidRPr="008C3044" w:rsidRDefault="008C3044" w:rsidP="008C3044">
      <w:pPr>
        <w:ind w:firstLine="709"/>
        <w:rPr>
          <w:rFonts w:ascii="Times New Roman" w:eastAsia="Times New Roman" w:hAnsi="Times New Roman"/>
          <w:sz w:val="20"/>
          <w:szCs w:val="20"/>
          <w:lang w:eastAsia="it-IT"/>
        </w:rPr>
      </w:pPr>
      <w:r w:rsidRPr="008C3044">
        <w:rPr>
          <w:rFonts w:ascii="Times New Roman" w:eastAsia="Times New Roman" w:hAnsi="Times New Roman"/>
          <w:sz w:val="20"/>
          <w:szCs w:val="20"/>
          <w:lang w:eastAsia="it-IT"/>
        </w:rPr>
        <w:t>davanti a te i pensieri del mio cuore,</w:t>
      </w:r>
    </w:p>
    <w:p w14:paraId="14E3EDF2" w14:textId="02DA533A" w:rsidR="002F4A55" w:rsidRPr="002F4A55" w:rsidRDefault="008C3044" w:rsidP="008C3044">
      <w:pPr>
        <w:ind w:firstLine="709"/>
        <w:rPr>
          <w:rFonts w:ascii="Times New Roman" w:eastAsia="Times New Roman" w:hAnsi="Times New Roman"/>
          <w:sz w:val="20"/>
          <w:szCs w:val="20"/>
          <w:lang w:eastAsia="it-IT"/>
        </w:rPr>
      </w:pPr>
      <w:r w:rsidRPr="008C3044">
        <w:rPr>
          <w:rFonts w:ascii="Times New Roman" w:eastAsia="Times New Roman" w:hAnsi="Times New Roman"/>
          <w:sz w:val="20"/>
          <w:szCs w:val="20"/>
          <w:lang w:eastAsia="it-IT"/>
        </w:rPr>
        <w:t>Signore, mia roccia e mio redentore. R.</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2F4C5AF6"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8C3044" w:rsidRPr="008C3044">
        <w:rPr>
          <w:rFonts w:ascii="Times New Roman" w:eastAsia="Times New Roman" w:hAnsi="Times New Roman"/>
          <w:b/>
          <w:sz w:val="20"/>
          <w:szCs w:val="20"/>
          <w:lang w:eastAsia="it-IT"/>
        </w:rPr>
        <w:t>1</w:t>
      </w:r>
      <w:proofErr w:type="gramEnd"/>
      <w:r w:rsidR="008C3044" w:rsidRPr="008C3044">
        <w:rPr>
          <w:rFonts w:ascii="Times New Roman" w:eastAsia="Times New Roman" w:hAnsi="Times New Roman"/>
          <w:b/>
          <w:sz w:val="20"/>
          <w:szCs w:val="20"/>
          <w:lang w:eastAsia="it-IT"/>
        </w:rPr>
        <w:t>Cor 12,12-30</w:t>
      </w:r>
    </w:p>
    <w:p w14:paraId="7295D8CD" w14:textId="492B9BF1" w:rsidR="00C120FA" w:rsidRPr="00EF771E" w:rsidRDefault="00904E20" w:rsidP="00C120FA">
      <w:pPr>
        <w:spacing w:after="120"/>
        <w:ind w:firstLine="709"/>
        <w:rPr>
          <w:rFonts w:ascii="Times New Roman" w:eastAsia="Times New Roman" w:hAnsi="Times New Roman"/>
          <w:i/>
          <w:sz w:val="20"/>
          <w:szCs w:val="20"/>
          <w:lang w:eastAsia="it-IT"/>
        </w:rPr>
      </w:pPr>
      <w:r w:rsidRPr="00904E20">
        <w:rPr>
          <w:rFonts w:ascii="Times New Roman" w:eastAsia="Times New Roman" w:hAnsi="Times New Roman"/>
          <w:i/>
          <w:sz w:val="20"/>
          <w:szCs w:val="20"/>
          <w:lang w:eastAsia="it-IT"/>
        </w:rPr>
        <w:t xml:space="preserve">Dalla prima lettera di san Paolo apostolo ai </w:t>
      </w:r>
      <w:proofErr w:type="spellStart"/>
      <w:r w:rsidRPr="00904E20">
        <w:rPr>
          <w:rFonts w:ascii="Times New Roman" w:eastAsia="Times New Roman" w:hAnsi="Times New Roman"/>
          <w:i/>
          <w:sz w:val="20"/>
          <w:szCs w:val="20"/>
          <w:lang w:eastAsia="it-IT"/>
        </w:rPr>
        <w:t>Corìnzi</w:t>
      </w:r>
      <w:proofErr w:type="spellEnd"/>
    </w:p>
    <w:p w14:paraId="45DFC140" w14:textId="77777777" w:rsidR="008C3044" w:rsidRPr="008C3044" w:rsidRDefault="008C3044" w:rsidP="008C3044">
      <w:pPr>
        <w:ind w:firstLine="709"/>
        <w:rPr>
          <w:rFonts w:ascii="Times New Roman" w:eastAsia="Times New Roman" w:hAnsi="Times New Roman"/>
          <w:sz w:val="20"/>
          <w:szCs w:val="20"/>
          <w:lang w:eastAsia="it-IT"/>
        </w:rPr>
      </w:pPr>
      <w:r w:rsidRPr="008C3044">
        <w:rPr>
          <w:rFonts w:ascii="Times New Roman" w:eastAsia="Times New Roman" w:hAnsi="Times New Roman"/>
          <w:sz w:val="20"/>
          <w:szCs w:val="20"/>
          <w:lang w:eastAsia="it-IT"/>
        </w:rPr>
        <w:t xml:space="preserve">Fratelli, come il corpo è uno solo e ha molte membra, e tutte le membra del corpo, pur essendo molte, sono un corpo solo, così anche il Cristo. </w:t>
      </w:r>
      <w:proofErr w:type="gramStart"/>
      <w:r w:rsidRPr="008C3044">
        <w:rPr>
          <w:rFonts w:ascii="Times New Roman" w:eastAsia="Times New Roman" w:hAnsi="Times New Roman"/>
          <w:sz w:val="20"/>
          <w:szCs w:val="20"/>
          <w:lang w:eastAsia="it-IT"/>
        </w:rPr>
        <w:t>Infatti</w:t>
      </w:r>
      <w:proofErr w:type="gramEnd"/>
      <w:r w:rsidRPr="008C3044">
        <w:rPr>
          <w:rFonts w:ascii="Times New Roman" w:eastAsia="Times New Roman" w:hAnsi="Times New Roman"/>
          <w:sz w:val="20"/>
          <w:szCs w:val="20"/>
          <w:lang w:eastAsia="it-IT"/>
        </w:rPr>
        <w:t xml:space="preserve"> noi tutti siamo stati battezzati mediante un solo Spirito in un solo corpo, Giudei o Greci, schiavi o liberi; e tutti siamo stati dissetati da un solo Spirito.</w:t>
      </w:r>
    </w:p>
    <w:p w14:paraId="3405977E" w14:textId="77777777" w:rsidR="008C3044" w:rsidRPr="008C3044" w:rsidRDefault="008C3044" w:rsidP="008C3044">
      <w:pPr>
        <w:ind w:firstLine="709"/>
        <w:rPr>
          <w:rFonts w:ascii="Times New Roman" w:eastAsia="Times New Roman" w:hAnsi="Times New Roman"/>
          <w:sz w:val="20"/>
          <w:szCs w:val="20"/>
          <w:lang w:eastAsia="it-IT"/>
        </w:rPr>
      </w:pPr>
      <w:r w:rsidRPr="008C3044">
        <w:rPr>
          <w:rFonts w:ascii="Times New Roman" w:eastAsia="Times New Roman" w:hAnsi="Times New Roman"/>
          <w:sz w:val="20"/>
          <w:szCs w:val="20"/>
          <w:lang w:eastAsia="it-IT"/>
        </w:rPr>
        <w:t>E infatti il corpo non è formato da un membro solo, ma da molte membra. Se il piede dicesse: «Poiché non sono mano, non appartengo al corpo», non per questo non farebbe parte del corpo. E se l’orecchio dicesse: «Poiché non sono occhio, non appartengo al corpo», non per questo non farebbe parte del corpo. Se tutto il corpo fosse occhio, dove sarebbe l’udito? Se tutto fosse udito, dove sarebbe l’odorato?</w:t>
      </w:r>
    </w:p>
    <w:p w14:paraId="559199D5" w14:textId="77777777" w:rsidR="008C3044" w:rsidRPr="008C3044" w:rsidRDefault="008C3044" w:rsidP="008C3044">
      <w:pPr>
        <w:ind w:firstLine="709"/>
        <w:rPr>
          <w:rFonts w:ascii="Times New Roman" w:eastAsia="Times New Roman" w:hAnsi="Times New Roman"/>
          <w:sz w:val="20"/>
          <w:szCs w:val="20"/>
          <w:lang w:eastAsia="it-IT"/>
        </w:rPr>
      </w:pPr>
      <w:r w:rsidRPr="008C3044">
        <w:rPr>
          <w:rFonts w:ascii="Times New Roman" w:eastAsia="Times New Roman" w:hAnsi="Times New Roman"/>
          <w:sz w:val="20"/>
          <w:szCs w:val="20"/>
          <w:lang w:eastAsia="it-IT"/>
        </w:rPr>
        <w:t xml:space="preserve">Ora, invece, Dio ha disposto le membra del corpo in modo distinto, come egli ha voluto. Se poi tutto fosse un membro solo, dove sarebbe il corpo? Invece molte sono le membra, ma uno solo è il corpo. Non può l’occhio dire alla mano: «Non ho bisogno di te»; oppure la testa ai piedi: «Non ho bisogno di voi». Anzi proprio le membra del corpo che sembrano più deboli sono le più necessarie; e le parti del corpo che riteniamo meno onorevoli le circondiamo di maggiore rispetto, e quelle indecorose sono trattate con maggiore decenza, mentre quelle decenti non ne hanno bisogno. Ma Dio ha disposto il corpo conferendo maggiore onore a ciò che non ne ha, perché nel corpo non vi sia divisione, ma anzi le varie membra abbiano cura le une delle altre. Quindi se un membro soffre, tutte le membra soffrono </w:t>
      </w:r>
      <w:proofErr w:type="gramStart"/>
      <w:r w:rsidRPr="008C3044">
        <w:rPr>
          <w:rFonts w:ascii="Times New Roman" w:eastAsia="Times New Roman" w:hAnsi="Times New Roman"/>
          <w:sz w:val="20"/>
          <w:szCs w:val="20"/>
          <w:lang w:eastAsia="it-IT"/>
        </w:rPr>
        <w:t>insieme; e</w:t>
      </w:r>
      <w:proofErr w:type="gramEnd"/>
      <w:r w:rsidRPr="008C3044">
        <w:rPr>
          <w:rFonts w:ascii="Times New Roman" w:eastAsia="Times New Roman" w:hAnsi="Times New Roman"/>
          <w:sz w:val="20"/>
          <w:szCs w:val="20"/>
          <w:lang w:eastAsia="it-IT"/>
        </w:rPr>
        <w:t xml:space="preserve"> se un membro è onorato, tutte le membra gioiscono con lui.</w:t>
      </w:r>
    </w:p>
    <w:p w14:paraId="79AB1EB0" w14:textId="4DC77125" w:rsidR="00C120FA" w:rsidRDefault="008C3044" w:rsidP="008C3044">
      <w:pPr>
        <w:ind w:firstLine="709"/>
        <w:rPr>
          <w:rFonts w:ascii="Times New Roman" w:eastAsia="Times New Roman" w:hAnsi="Times New Roman"/>
          <w:sz w:val="20"/>
          <w:szCs w:val="20"/>
          <w:lang w:eastAsia="it-IT"/>
        </w:rPr>
      </w:pPr>
      <w:r w:rsidRPr="008C3044">
        <w:rPr>
          <w:rFonts w:ascii="Times New Roman" w:eastAsia="Times New Roman" w:hAnsi="Times New Roman"/>
          <w:sz w:val="20"/>
          <w:szCs w:val="20"/>
          <w:lang w:eastAsia="it-IT"/>
        </w:rPr>
        <w:t xml:space="preserve">Ora voi siete corpo di Cristo e, ognuno secondo la propria parte, sue membra. </w:t>
      </w:r>
      <w:proofErr w:type="gramStart"/>
      <w:r w:rsidRPr="008C3044">
        <w:rPr>
          <w:rFonts w:ascii="Times New Roman" w:eastAsia="Times New Roman" w:hAnsi="Times New Roman"/>
          <w:sz w:val="20"/>
          <w:szCs w:val="20"/>
          <w:lang w:eastAsia="it-IT"/>
        </w:rPr>
        <w:t>Alcuni perciò</w:t>
      </w:r>
      <w:proofErr w:type="gramEnd"/>
      <w:r w:rsidRPr="008C3044">
        <w:rPr>
          <w:rFonts w:ascii="Times New Roman" w:eastAsia="Times New Roman" w:hAnsi="Times New Roman"/>
          <w:sz w:val="20"/>
          <w:szCs w:val="20"/>
          <w:lang w:eastAsia="it-IT"/>
        </w:rPr>
        <w:t xml:space="preserve"> Dio li ha posti nella Chiesa in primo luogo come apostoli, in secondo luogo come profeti, in terzo luogo come maestri; poi ci sono i miracoli, </w:t>
      </w:r>
      <w:r w:rsidRPr="008C3044">
        <w:rPr>
          <w:rFonts w:ascii="Times New Roman" w:eastAsia="Times New Roman" w:hAnsi="Times New Roman"/>
          <w:sz w:val="20"/>
          <w:szCs w:val="20"/>
          <w:lang w:eastAsia="it-IT"/>
        </w:rPr>
        <w:lastRenderedPageBreak/>
        <w:t>quindi il dono delle guarigioni, di assistere, di governare, di parlare varie lingue. Sono forse tutti apostoli? Tutti profeti? Tutti maestri? Tutti fanno miracoli? Tutti possiedono il dono delle guarigioni? Tutti parlano lingue? Tutti le interpretano?</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458E3B00"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8C3044" w:rsidRPr="008C3044">
        <w:rPr>
          <w:rFonts w:ascii="Times New Roman" w:eastAsia="Times New Roman" w:hAnsi="Times New Roman"/>
          <w:b/>
          <w:sz w:val="20"/>
          <w:szCs w:val="20"/>
          <w:lang w:eastAsia="it-IT"/>
        </w:rPr>
        <w:t>Lc</w:t>
      </w:r>
      <w:proofErr w:type="gramEnd"/>
      <w:r w:rsidR="008C3044" w:rsidRPr="008C3044">
        <w:rPr>
          <w:rFonts w:ascii="Times New Roman" w:eastAsia="Times New Roman" w:hAnsi="Times New Roman"/>
          <w:b/>
          <w:sz w:val="20"/>
          <w:szCs w:val="20"/>
          <w:lang w:eastAsia="it-IT"/>
        </w:rPr>
        <w:t xml:space="preserve"> 1,1-4; 4,14-21</w:t>
      </w:r>
    </w:p>
    <w:p w14:paraId="05E17015" w14:textId="6E26CE59"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8C3044">
        <w:rPr>
          <w:rFonts w:ascii="Times New Roman" w:eastAsia="Times New Roman" w:hAnsi="Times New Roman"/>
          <w:i/>
          <w:sz w:val="20"/>
          <w:szCs w:val="20"/>
          <w:lang w:eastAsia="it-IT"/>
        </w:rPr>
        <w:t>Luca</w:t>
      </w:r>
    </w:p>
    <w:p w14:paraId="76F11F7E" w14:textId="77777777" w:rsidR="008C3044" w:rsidRPr="008C3044" w:rsidRDefault="008C3044" w:rsidP="008C3044">
      <w:pPr>
        <w:ind w:firstLine="709"/>
        <w:rPr>
          <w:rFonts w:ascii="Times New Roman" w:eastAsia="Times New Roman" w:hAnsi="Times New Roman"/>
          <w:sz w:val="20"/>
          <w:szCs w:val="20"/>
          <w:lang w:eastAsia="it-IT"/>
        </w:rPr>
      </w:pPr>
      <w:r w:rsidRPr="008C3044">
        <w:rPr>
          <w:rFonts w:ascii="Times New Roman" w:eastAsia="Times New Roman" w:hAnsi="Times New Roman"/>
          <w:sz w:val="20"/>
          <w:szCs w:val="20"/>
          <w:lang w:eastAsia="it-IT"/>
        </w:rPr>
        <w:t xml:space="preserve">Poiché molti hanno cercato di raccontare con ordine gli avvenimenti che si sono compiuti in mezzo a noi, come ce li hanno trasmessi coloro che ne furono testimoni oculari fin da principio e divennero ministri della Parola, così anch’io ho deciso di fare ricerche accurate su ogni circostanza, fin dagli inizi, e di scriverne un resoconto ordinato per te, illustre </w:t>
      </w:r>
      <w:proofErr w:type="spellStart"/>
      <w:r w:rsidRPr="008C3044">
        <w:rPr>
          <w:rFonts w:ascii="Times New Roman" w:eastAsia="Times New Roman" w:hAnsi="Times New Roman"/>
          <w:sz w:val="20"/>
          <w:szCs w:val="20"/>
          <w:lang w:eastAsia="it-IT"/>
        </w:rPr>
        <w:t>Teòfilo</w:t>
      </w:r>
      <w:proofErr w:type="spellEnd"/>
      <w:r w:rsidRPr="008C3044">
        <w:rPr>
          <w:rFonts w:ascii="Times New Roman" w:eastAsia="Times New Roman" w:hAnsi="Times New Roman"/>
          <w:sz w:val="20"/>
          <w:szCs w:val="20"/>
          <w:lang w:eastAsia="it-IT"/>
        </w:rPr>
        <w:t>, in modo che tu possa renderti conto della solidità degli insegnamenti che hai ricevuto.</w:t>
      </w:r>
    </w:p>
    <w:p w14:paraId="1B521997" w14:textId="77777777" w:rsidR="008C3044" w:rsidRPr="008C3044" w:rsidRDefault="008C3044" w:rsidP="008C3044">
      <w:pPr>
        <w:ind w:firstLine="709"/>
        <w:rPr>
          <w:rFonts w:ascii="Times New Roman" w:eastAsia="Times New Roman" w:hAnsi="Times New Roman"/>
          <w:sz w:val="20"/>
          <w:szCs w:val="20"/>
          <w:lang w:eastAsia="it-IT"/>
        </w:rPr>
      </w:pPr>
      <w:r w:rsidRPr="008C3044">
        <w:rPr>
          <w:rFonts w:ascii="Times New Roman" w:eastAsia="Times New Roman" w:hAnsi="Times New Roman"/>
          <w:sz w:val="20"/>
          <w:szCs w:val="20"/>
          <w:lang w:eastAsia="it-IT"/>
        </w:rPr>
        <w:t>In quel tempo, Gesù ritornò in Galilea con la potenza dello Spirito e la sua fama si diffuse in tutta la regione. Insegnava nelle loro sinagoghe e gli rendevano lode.</w:t>
      </w:r>
    </w:p>
    <w:p w14:paraId="37AC703A" w14:textId="77777777" w:rsidR="008C3044" w:rsidRPr="008C3044" w:rsidRDefault="008C3044" w:rsidP="008C3044">
      <w:pPr>
        <w:ind w:firstLine="709"/>
        <w:rPr>
          <w:rFonts w:ascii="Times New Roman" w:eastAsia="Times New Roman" w:hAnsi="Times New Roman"/>
          <w:sz w:val="20"/>
          <w:szCs w:val="20"/>
          <w:lang w:eastAsia="it-IT"/>
        </w:rPr>
      </w:pPr>
      <w:r w:rsidRPr="008C3044">
        <w:rPr>
          <w:rFonts w:ascii="Times New Roman" w:eastAsia="Times New Roman" w:hAnsi="Times New Roman"/>
          <w:sz w:val="20"/>
          <w:szCs w:val="20"/>
          <w:lang w:eastAsia="it-IT"/>
        </w:rPr>
        <w:t xml:space="preserve">Venne a </w:t>
      </w:r>
      <w:proofErr w:type="spellStart"/>
      <w:r w:rsidRPr="008C3044">
        <w:rPr>
          <w:rFonts w:ascii="Times New Roman" w:eastAsia="Times New Roman" w:hAnsi="Times New Roman"/>
          <w:sz w:val="20"/>
          <w:szCs w:val="20"/>
          <w:lang w:eastAsia="it-IT"/>
        </w:rPr>
        <w:t>Nàzaret</w:t>
      </w:r>
      <w:proofErr w:type="spellEnd"/>
      <w:r w:rsidRPr="008C3044">
        <w:rPr>
          <w:rFonts w:ascii="Times New Roman" w:eastAsia="Times New Roman" w:hAnsi="Times New Roman"/>
          <w:sz w:val="20"/>
          <w:szCs w:val="20"/>
          <w:lang w:eastAsia="it-IT"/>
        </w:rPr>
        <w:t xml:space="preserve">, dove era cresciuto, e secondo il suo solito, di sabato, entrò nella sinagoga e si alzò a leggere. Gli fu dato il rotolo del profeta </w:t>
      </w:r>
      <w:proofErr w:type="spellStart"/>
      <w:r w:rsidRPr="008C3044">
        <w:rPr>
          <w:rFonts w:ascii="Times New Roman" w:eastAsia="Times New Roman" w:hAnsi="Times New Roman"/>
          <w:sz w:val="20"/>
          <w:szCs w:val="20"/>
          <w:lang w:eastAsia="it-IT"/>
        </w:rPr>
        <w:t>Isaìa</w:t>
      </w:r>
      <w:proofErr w:type="spellEnd"/>
      <w:r w:rsidRPr="008C3044">
        <w:rPr>
          <w:rFonts w:ascii="Times New Roman" w:eastAsia="Times New Roman" w:hAnsi="Times New Roman"/>
          <w:sz w:val="20"/>
          <w:szCs w:val="20"/>
          <w:lang w:eastAsia="it-IT"/>
        </w:rPr>
        <w:t>; aprì il rotolo e trovò il passo dove era scritto:</w:t>
      </w:r>
    </w:p>
    <w:p w14:paraId="6D5A27A6" w14:textId="77777777" w:rsidR="008C3044" w:rsidRPr="008C3044" w:rsidRDefault="008C3044" w:rsidP="008C3044">
      <w:pPr>
        <w:ind w:firstLine="709"/>
        <w:rPr>
          <w:rFonts w:ascii="Times New Roman" w:eastAsia="Times New Roman" w:hAnsi="Times New Roman"/>
          <w:sz w:val="20"/>
          <w:szCs w:val="20"/>
          <w:lang w:eastAsia="it-IT"/>
        </w:rPr>
      </w:pPr>
      <w:r w:rsidRPr="008C3044">
        <w:rPr>
          <w:rFonts w:ascii="Times New Roman" w:eastAsia="Times New Roman" w:hAnsi="Times New Roman"/>
          <w:sz w:val="20"/>
          <w:szCs w:val="20"/>
          <w:lang w:eastAsia="it-IT"/>
        </w:rPr>
        <w:t>«Lo Spirito del Signore è sopra di me;</w:t>
      </w:r>
    </w:p>
    <w:p w14:paraId="36B00F8E" w14:textId="77777777" w:rsidR="008C3044" w:rsidRPr="008C3044" w:rsidRDefault="008C3044" w:rsidP="008C3044">
      <w:pPr>
        <w:ind w:firstLine="709"/>
        <w:rPr>
          <w:rFonts w:ascii="Times New Roman" w:eastAsia="Times New Roman" w:hAnsi="Times New Roman"/>
          <w:sz w:val="20"/>
          <w:szCs w:val="20"/>
          <w:lang w:eastAsia="it-IT"/>
        </w:rPr>
      </w:pPr>
      <w:r w:rsidRPr="008C3044">
        <w:rPr>
          <w:rFonts w:ascii="Times New Roman" w:eastAsia="Times New Roman" w:hAnsi="Times New Roman"/>
          <w:sz w:val="20"/>
          <w:szCs w:val="20"/>
          <w:lang w:eastAsia="it-IT"/>
        </w:rPr>
        <w:t>per questo mi ha consacrato con l’unzione</w:t>
      </w:r>
    </w:p>
    <w:p w14:paraId="1B5184FE" w14:textId="77777777" w:rsidR="008C3044" w:rsidRPr="008C3044" w:rsidRDefault="008C3044" w:rsidP="008C3044">
      <w:pPr>
        <w:ind w:firstLine="709"/>
        <w:rPr>
          <w:rFonts w:ascii="Times New Roman" w:eastAsia="Times New Roman" w:hAnsi="Times New Roman"/>
          <w:sz w:val="20"/>
          <w:szCs w:val="20"/>
          <w:lang w:eastAsia="it-IT"/>
        </w:rPr>
      </w:pPr>
      <w:r w:rsidRPr="008C3044">
        <w:rPr>
          <w:rFonts w:ascii="Times New Roman" w:eastAsia="Times New Roman" w:hAnsi="Times New Roman"/>
          <w:sz w:val="20"/>
          <w:szCs w:val="20"/>
          <w:lang w:eastAsia="it-IT"/>
        </w:rPr>
        <w:t>e mi ha mandato a portare ai poveri il lieto annuncio,</w:t>
      </w:r>
    </w:p>
    <w:p w14:paraId="2167C5EA" w14:textId="77777777" w:rsidR="008C3044" w:rsidRPr="008C3044" w:rsidRDefault="008C3044" w:rsidP="008C3044">
      <w:pPr>
        <w:ind w:firstLine="709"/>
        <w:rPr>
          <w:rFonts w:ascii="Times New Roman" w:eastAsia="Times New Roman" w:hAnsi="Times New Roman"/>
          <w:sz w:val="20"/>
          <w:szCs w:val="20"/>
          <w:lang w:eastAsia="it-IT"/>
        </w:rPr>
      </w:pPr>
      <w:r w:rsidRPr="008C3044">
        <w:rPr>
          <w:rFonts w:ascii="Times New Roman" w:eastAsia="Times New Roman" w:hAnsi="Times New Roman"/>
          <w:sz w:val="20"/>
          <w:szCs w:val="20"/>
          <w:lang w:eastAsia="it-IT"/>
        </w:rPr>
        <w:t>a proclamare ai prigionieri la liberazione</w:t>
      </w:r>
    </w:p>
    <w:p w14:paraId="252059FB" w14:textId="77777777" w:rsidR="008C3044" w:rsidRPr="008C3044" w:rsidRDefault="008C3044" w:rsidP="008C3044">
      <w:pPr>
        <w:ind w:firstLine="709"/>
        <w:rPr>
          <w:rFonts w:ascii="Times New Roman" w:eastAsia="Times New Roman" w:hAnsi="Times New Roman"/>
          <w:sz w:val="20"/>
          <w:szCs w:val="20"/>
          <w:lang w:eastAsia="it-IT"/>
        </w:rPr>
      </w:pPr>
      <w:r w:rsidRPr="008C3044">
        <w:rPr>
          <w:rFonts w:ascii="Times New Roman" w:eastAsia="Times New Roman" w:hAnsi="Times New Roman"/>
          <w:sz w:val="20"/>
          <w:szCs w:val="20"/>
          <w:lang w:eastAsia="it-IT"/>
        </w:rPr>
        <w:t>e ai ciechi la vista;</w:t>
      </w:r>
    </w:p>
    <w:p w14:paraId="6528BFF5" w14:textId="77777777" w:rsidR="008C3044" w:rsidRPr="008C3044" w:rsidRDefault="008C3044" w:rsidP="008C3044">
      <w:pPr>
        <w:ind w:firstLine="709"/>
        <w:rPr>
          <w:rFonts w:ascii="Times New Roman" w:eastAsia="Times New Roman" w:hAnsi="Times New Roman"/>
          <w:sz w:val="20"/>
          <w:szCs w:val="20"/>
          <w:lang w:eastAsia="it-IT"/>
        </w:rPr>
      </w:pPr>
      <w:r w:rsidRPr="008C3044">
        <w:rPr>
          <w:rFonts w:ascii="Times New Roman" w:eastAsia="Times New Roman" w:hAnsi="Times New Roman"/>
          <w:sz w:val="20"/>
          <w:szCs w:val="20"/>
          <w:lang w:eastAsia="it-IT"/>
        </w:rPr>
        <w:t>a rimettere in libertà gli oppressi,</w:t>
      </w:r>
    </w:p>
    <w:p w14:paraId="675908AC" w14:textId="77777777" w:rsidR="008C3044" w:rsidRPr="008C3044" w:rsidRDefault="008C3044" w:rsidP="008C3044">
      <w:pPr>
        <w:ind w:firstLine="709"/>
        <w:rPr>
          <w:rFonts w:ascii="Times New Roman" w:eastAsia="Times New Roman" w:hAnsi="Times New Roman"/>
          <w:sz w:val="20"/>
          <w:szCs w:val="20"/>
          <w:lang w:eastAsia="it-IT"/>
        </w:rPr>
      </w:pPr>
      <w:r w:rsidRPr="008C3044">
        <w:rPr>
          <w:rFonts w:ascii="Times New Roman" w:eastAsia="Times New Roman" w:hAnsi="Times New Roman"/>
          <w:sz w:val="20"/>
          <w:szCs w:val="20"/>
          <w:lang w:eastAsia="it-IT"/>
        </w:rPr>
        <w:t>a proclamare l’anno di grazia del Signore».</w:t>
      </w:r>
    </w:p>
    <w:p w14:paraId="1949741E" w14:textId="5DAE9330" w:rsidR="00E46EE5" w:rsidRDefault="008C3044" w:rsidP="008C3044">
      <w:pPr>
        <w:ind w:firstLine="709"/>
        <w:rPr>
          <w:rFonts w:ascii="Times New Roman" w:eastAsia="Times New Roman" w:hAnsi="Times New Roman"/>
          <w:sz w:val="20"/>
          <w:szCs w:val="20"/>
          <w:lang w:eastAsia="it-IT"/>
        </w:rPr>
      </w:pPr>
      <w:r w:rsidRPr="008C3044">
        <w:rPr>
          <w:rFonts w:ascii="Times New Roman" w:eastAsia="Times New Roman" w:hAnsi="Times New Roman"/>
          <w:sz w:val="20"/>
          <w:szCs w:val="20"/>
          <w:lang w:eastAsia="it-IT"/>
        </w:rPr>
        <w:t>Riavvolse il rotolo, lo riconsegnò all’inserviente e sedette. Nella sinagoga, gli occhi di tutti erano fissi su di lui. Allora cominciò a dire loro: «Oggi si è compiuta questa Scrittura che voi avete ascoltato».</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F0BFE" w14:textId="77777777" w:rsidR="00F25398" w:rsidRDefault="00F25398" w:rsidP="00FD7629">
      <w:pPr>
        <w:spacing w:line="240" w:lineRule="auto"/>
      </w:pPr>
      <w:r>
        <w:separator/>
      </w:r>
    </w:p>
  </w:endnote>
  <w:endnote w:type="continuationSeparator" w:id="0">
    <w:p w14:paraId="1CB22532" w14:textId="77777777" w:rsidR="00F25398" w:rsidRDefault="00F25398"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E3F" w14:textId="097A5A6A" w:rsidR="004827B5" w:rsidRDefault="00D36DFD"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4F4D7A">
      <w:rPr>
        <w:noProof/>
        <w:sz w:val="18"/>
        <w:szCs w:val="18"/>
      </w:rPr>
      <w:t>3domenica-23gennaio2022.docx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9F47DA" w:rsidRPr="009F47DA">
      <w:rPr>
        <w:rFonts w:ascii="Cambria" w:hAnsi="Cambria"/>
        <w:noProof/>
      </w:rPr>
      <w:t>4</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B8F3C" w14:textId="77777777" w:rsidR="00F25398" w:rsidRDefault="00F25398" w:rsidP="00FD7629">
      <w:pPr>
        <w:spacing w:line="240" w:lineRule="auto"/>
      </w:pPr>
      <w:r>
        <w:separator/>
      </w:r>
    </w:p>
  </w:footnote>
  <w:footnote w:type="continuationSeparator" w:id="0">
    <w:p w14:paraId="296C7341" w14:textId="77777777" w:rsidR="00F25398" w:rsidRDefault="00F25398"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5DB"/>
    <w:rsid w:val="000036D0"/>
    <w:rsid w:val="00003FAD"/>
    <w:rsid w:val="00004261"/>
    <w:rsid w:val="0000443B"/>
    <w:rsid w:val="000048ED"/>
    <w:rsid w:val="000054BA"/>
    <w:rsid w:val="000057AF"/>
    <w:rsid w:val="00005A93"/>
    <w:rsid w:val="00005B22"/>
    <w:rsid w:val="0000644C"/>
    <w:rsid w:val="00006CF9"/>
    <w:rsid w:val="00007BB8"/>
    <w:rsid w:val="000102EE"/>
    <w:rsid w:val="000109C4"/>
    <w:rsid w:val="000116D1"/>
    <w:rsid w:val="00011CE0"/>
    <w:rsid w:val="00011F83"/>
    <w:rsid w:val="00013014"/>
    <w:rsid w:val="000132F3"/>
    <w:rsid w:val="000140C0"/>
    <w:rsid w:val="000149DB"/>
    <w:rsid w:val="00016411"/>
    <w:rsid w:val="00020C8B"/>
    <w:rsid w:val="000239BB"/>
    <w:rsid w:val="000268EC"/>
    <w:rsid w:val="00027152"/>
    <w:rsid w:val="000306EC"/>
    <w:rsid w:val="00030E3A"/>
    <w:rsid w:val="000316D7"/>
    <w:rsid w:val="00031DE9"/>
    <w:rsid w:val="0003440E"/>
    <w:rsid w:val="000348B3"/>
    <w:rsid w:val="00037447"/>
    <w:rsid w:val="000375AC"/>
    <w:rsid w:val="000408AA"/>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A5D"/>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8F7"/>
    <w:rsid w:val="00097E44"/>
    <w:rsid w:val="000A04BF"/>
    <w:rsid w:val="000A06E9"/>
    <w:rsid w:val="000A0A1D"/>
    <w:rsid w:val="000A1805"/>
    <w:rsid w:val="000A1854"/>
    <w:rsid w:val="000A20E4"/>
    <w:rsid w:val="000A34C4"/>
    <w:rsid w:val="000B0530"/>
    <w:rsid w:val="000B0E0E"/>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C03"/>
    <w:rsid w:val="000F4942"/>
    <w:rsid w:val="000F5284"/>
    <w:rsid w:val="000F52D3"/>
    <w:rsid w:val="000F5F79"/>
    <w:rsid w:val="00100B16"/>
    <w:rsid w:val="001023C9"/>
    <w:rsid w:val="0010398F"/>
    <w:rsid w:val="00104F49"/>
    <w:rsid w:val="00105AA3"/>
    <w:rsid w:val="00105C00"/>
    <w:rsid w:val="00105D08"/>
    <w:rsid w:val="00106907"/>
    <w:rsid w:val="0011061B"/>
    <w:rsid w:val="00111F53"/>
    <w:rsid w:val="001122DF"/>
    <w:rsid w:val="001125BD"/>
    <w:rsid w:val="001125F5"/>
    <w:rsid w:val="00112953"/>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278"/>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80FC7"/>
    <w:rsid w:val="001814B8"/>
    <w:rsid w:val="001815B8"/>
    <w:rsid w:val="001831D5"/>
    <w:rsid w:val="00185389"/>
    <w:rsid w:val="00187D29"/>
    <w:rsid w:val="00190A1D"/>
    <w:rsid w:val="00190D60"/>
    <w:rsid w:val="00193000"/>
    <w:rsid w:val="001933B1"/>
    <w:rsid w:val="00193B2E"/>
    <w:rsid w:val="00193FFD"/>
    <w:rsid w:val="00194A40"/>
    <w:rsid w:val="0019512D"/>
    <w:rsid w:val="0019640F"/>
    <w:rsid w:val="00197769"/>
    <w:rsid w:val="00197BF4"/>
    <w:rsid w:val="00197C63"/>
    <w:rsid w:val="001A03FE"/>
    <w:rsid w:val="001A1A23"/>
    <w:rsid w:val="001A1AC8"/>
    <w:rsid w:val="001A3325"/>
    <w:rsid w:val="001A340B"/>
    <w:rsid w:val="001A357F"/>
    <w:rsid w:val="001A4DCB"/>
    <w:rsid w:val="001A5C85"/>
    <w:rsid w:val="001B032F"/>
    <w:rsid w:val="001B04E3"/>
    <w:rsid w:val="001B0DB8"/>
    <w:rsid w:val="001B354D"/>
    <w:rsid w:val="001B5015"/>
    <w:rsid w:val="001B5A41"/>
    <w:rsid w:val="001B71D6"/>
    <w:rsid w:val="001B7305"/>
    <w:rsid w:val="001B76B5"/>
    <w:rsid w:val="001B7B6E"/>
    <w:rsid w:val="001C1A56"/>
    <w:rsid w:val="001C3024"/>
    <w:rsid w:val="001C36D5"/>
    <w:rsid w:val="001C5B58"/>
    <w:rsid w:val="001C70D4"/>
    <w:rsid w:val="001C7943"/>
    <w:rsid w:val="001D027F"/>
    <w:rsid w:val="001D0403"/>
    <w:rsid w:val="001D14BE"/>
    <w:rsid w:val="001D150A"/>
    <w:rsid w:val="001D20BB"/>
    <w:rsid w:val="001D2BFA"/>
    <w:rsid w:val="001D3878"/>
    <w:rsid w:val="001D4D5D"/>
    <w:rsid w:val="001D5C20"/>
    <w:rsid w:val="001D64B3"/>
    <w:rsid w:val="001D674D"/>
    <w:rsid w:val="001D77AC"/>
    <w:rsid w:val="001D7981"/>
    <w:rsid w:val="001E0175"/>
    <w:rsid w:val="001E06C0"/>
    <w:rsid w:val="001E08E5"/>
    <w:rsid w:val="001E12DC"/>
    <w:rsid w:val="001E1DD5"/>
    <w:rsid w:val="001E3EA6"/>
    <w:rsid w:val="001E419C"/>
    <w:rsid w:val="001E42F0"/>
    <w:rsid w:val="001E4F97"/>
    <w:rsid w:val="001E6117"/>
    <w:rsid w:val="001E7DB2"/>
    <w:rsid w:val="001F10E1"/>
    <w:rsid w:val="001F1CCD"/>
    <w:rsid w:val="001F2ACF"/>
    <w:rsid w:val="001F2B3D"/>
    <w:rsid w:val="001F48E1"/>
    <w:rsid w:val="001F516E"/>
    <w:rsid w:val="001F53E4"/>
    <w:rsid w:val="001F6582"/>
    <w:rsid w:val="001F68C4"/>
    <w:rsid w:val="001F71CB"/>
    <w:rsid w:val="0020007F"/>
    <w:rsid w:val="002019CD"/>
    <w:rsid w:val="002021CD"/>
    <w:rsid w:val="00204F7D"/>
    <w:rsid w:val="00205870"/>
    <w:rsid w:val="002058C7"/>
    <w:rsid w:val="00210648"/>
    <w:rsid w:val="00210EB5"/>
    <w:rsid w:val="0021135F"/>
    <w:rsid w:val="0021168E"/>
    <w:rsid w:val="002121DF"/>
    <w:rsid w:val="00214556"/>
    <w:rsid w:val="002155FC"/>
    <w:rsid w:val="00215DB8"/>
    <w:rsid w:val="00216962"/>
    <w:rsid w:val="002170EE"/>
    <w:rsid w:val="00217326"/>
    <w:rsid w:val="00217995"/>
    <w:rsid w:val="00217CFA"/>
    <w:rsid w:val="00217F58"/>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37EC2"/>
    <w:rsid w:val="00244903"/>
    <w:rsid w:val="00245B7A"/>
    <w:rsid w:val="00245BE8"/>
    <w:rsid w:val="00245CF1"/>
    <w:rsid w:val="00247B9E"/>
    <w:rsid w:val="002502EE"/>
    <w:rsid w:val="00250CCC"/>
    <w:rsid w:val="00252363"/>
    <w:rsid w:val="00252DFA"/>
    <w:rsid w:val="00253EF1"/>
    <w:rsid w:val="00254762"/>
    <w:rsid w:val="00254B80"/>
    <w:rsid w:val="00255B91"/>
    <w:rsid w:val="0025617F"/>
    <w:rsid w:val="002579A7"/>
    <w:rsid w:val="00257A3C"/>
    <w:rsid w:val="002602C9"/>
    <w:rsid w:val="00260E42"/>
    <w:rsid w:val="002631CA"/>
    <w:rsid w:val="00264643"/>
    <w:rsid w:val="00264AAE"/>
    <w:rsid w:val="00264D24"/>
    <w:rsid w:val="0026520F"/>
    <w:rsid w:val="00266372"/>
    <w:rsid w:val="00266937"/>
    <w:rsid w:val="002672C3"/>
    <w:rsid w:val="002676EF"/>
    <w:rsid w:val="0026773C"/>
    <w:rsid w:val="00270BEC"/>
    <w:rsid w:val="00273360"/>
    <w:rsid w:val="00273919"/>
    <w:rsid w:val="00274905"/>
    <w:rsid w:val="00275276"/>
    <w:rsid w:val="002759CD"/>
    <w:rsid w:val="00276178"/>
    <w:rsid w:val="0027671D"/>
    <w:rsid w:val="00277667"/>
    <w:rsid w:val="00280DDA"/>
    <w:rsid w:val="0028183A"/>
    <w:rsid w:val="002824CA"/>
    <w:rsid w:val="0028520F"/>
    <w:rsid w:val="00285AF9"/>
    <w:rsid w:val="0028659D"/>
    <w:rsid w:val="002867EF"/>
    <w:rsid w:val="00286807"/>
    <w:rsid w:val="00287839"/>
    <w:rsid w:val="00290266"/>
    <w:rsid w:val="00290638"/>
    <w:rsid w:val="0029088A"/>
    <w:rsid w:val="002909AB"/>
    <w:rsid w:val="00290B33"/>
    <w:rsid w:val="002910AB"/>
    <w:rsid w:val="0029127E"/>
    <w:rsid w:val="00291AD3"/>
    <w:rsid w:val="00291E32"/>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1E"/>
    <w:rsid w:val="002B17AC"/>
    <w:rsid w:val="002B2217"/>
    <w:rsid w:val="002B227A"/>
    <w:rsid w:val="002B2B0B"/>
    <w:rsid w:val="002B2F55"/>
    <w:rsid w:val="002B3766"/>
    <w:rsid w:val="002B4B9C"/>
    <w:rsid w:val="002B4CE2"/>
    <w:rsid w:val="002B6B37"/>
    <w:rsid w:val="002B6CDB"/>
    <w:rsid w:val="002B7C5D"/>
    <w:rsid w:val="002C17F0"/>
    <w:rsid w:val="002C2400"/>
    <w:rsid w:val="002C2869"/>
    <w:rsid w:val="002C2FB7"/>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7C2"/>
    <w:rsid w:val="002D59EB"/>
    <w:rsid w:val="002D5FC0"/>
    <w:rsid w:val="002D731F"/>
    <w:rsid w:val="002D7EF3"/>
    <w:rsid w:val="002E2BE7"/>
    <w:rsid w:val="002E590A"/>
    <w:rsid w:val="002E5B28"/>
    <w:rsid w:val="002E6A95"/>
    <w:rsid w:val="002F050C"/>
    <w:rsid w:val="002F11A9"/>
    <w:rsid w:val="002F3670"/>
    <w:rsid w:val="002F44A0"/>
    <w:rsid w:val="002F4751"/>
    <w:rsid w:val="002F4A55"/>
    <w:rsid w:val="002F4AC7"/>
    <w:rsid w:val="002F6E83"/>
    <w:rsid w:val="00301BEE"/>
    <w:rsid w:val="003024C8"/>
    <w:rsid w:val="00302D78"/>
    <w:rsid w:val="0030322B"/>
    <w:rsid w:val="00303493"/>
    <w:rsid w:val="00303C11"/>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400EA"/>
    <w:rsid w:val="00340DA9"/>
    <w:rsid w:val="00341615"/>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92E"/>
    <w:rsid w:val="00357B64"/>
    <w:rsid w:val="00357DD1"/>
    <w:rsid w:val="0036210B"/>
    <w:rsid w:val="00362EB0"/>
    <w:rsid w:val="00364E7A"/>
    <w:rsid w:val="00366C9B"/>
    <w:rsid w:val="003673FB"/>
    <w:rsid w:val="003703E1"/>
    <w:rsid w:val="00370DBE"/>
    <w:rsid w:val="0037191F"/>
    <w:rsid w:val="00371A82"/>
    <w:rsid w:val="00371F85"/>
    <w:rsid w:val="00372724"/>
    <w:rsid w:val="003738A3"/>
    <w:rsid w:val="0037437E"/>
    <w:rsid w:val="00376F9C"/>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E6"/>
    <w:rsid w:val="003907CB"/>
    <w:rsid w:val="0039289A"/>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888"/>
    <w:rsid w:val="003C116E"/>
    <w:rsid w:val="003C2629"/>
    <w:rsid w:val="003C295D"/>
    <w:rsid w:val="003C3009"/>
    <w:rsid w:val="003C31E6"/>
    <w:rsid w:val="003C3718"/>
    <w:rsid w:val="003C4547"/>
    <w:rsid w:val="003C598E"/>
    <w:rsid w:val="003C788C"/>
    <w:rsid w:val="003D01E5"/>
    <w:rsid w:val="003D15E8"/>
    <w:rsid w:val="003D2498"/>
    <w:rsid w:val="003D3B06"/>
    <w:rsid w:val="003D4F06"/>
    <w:rsid w:val="003D6DD8"/>
    <w:rsid w:val="003D7403"/>
    <w:rsid w:val="003D7E60"/>
    <w:rsid w:val="003E0325"/>
    <w:rsid w:val="003E3D4E"/>
    <w:rsid w:val="003E4640"/>
    <w:rsid w:val="003E7E43"/>
    <w:rsid w:val="003F01F7"/>
    <w:rsid w:val="003F0D13"/>
    <w:rsid w:val="003F1657"/>
    <w:rsid w:val="003F1695"/>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173C2"/>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228"/>
    <w:rsid w:val="00456C00"/>
    <w:rsid w:val="00460A0B"/>
    <w:rsid w:val="00463B60"/>
    <w:rsid w:val="00464528"/>
    <w:rsid w:val="004653D7"/>
    <w:rsid w:val="00467C4E"/>
    <w:rsid w:val="00470F7F"/>
    <w:rsid w:val="004712EB"/>
    <w:rsid w:val="0047496B"/>
    <w:rsid w:val="0047571D"/>
    <w:rsid w:val="00475B2C"/>
    <w:rsid w:val="004767CE"/>
    <w:rsid w:val="00477775"/>
    <w:rsid w:val="004808AB"/>
    <w:rsid w:val="00480E71"/>
    <w:rsid w:val="00481E22"/>
    <w:rsid w:val="004827B5"/>
    <w:rsid w:val="00482936"/>
    <w:rsid w:val="0048326B"/>
    <w:rsid w:val="0048501D"/>
    <w:rsid w:val="00486B5F"/>
    <w:rsid w:val="004907CE"/>
    <w:rsid w:val="00491956"/>
    <w:rsid w:val="004A4D1C"/>
    <w:rsid w:val="004A55F2"/>
    <w:rsid w:val="004A5E7D"/>
    <w:rsid w:val="004A6DF4"/>
    <w:rsid w:val="004A7623"/>
    <w:rsid w:val="004B0368"/>
    <w:rsid w:val="004B0780"/>
    <w:rsid w:val="004B29C8"/>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11A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770"/>
    <w:rsid w:val="004F4889"/>
    <w:rsid w:val="004F4D6F"/>
    <w:rsid w:val="004F4D7A"/>
    <w:rsid w:val="004F4DCF"/>
    <w:rsid w:val="004F5F9A"/>
    <w:rsid w:val="004F6BAA"/>
    <w:rsid w:val="004F70B2"/>
    <w:rsid w:val="004F783C"/>
    <w:rsid w:val="005000D6"/>
    <w:rsid w:val="00500D96"/>
    <w:rsid w:val="0050105B"/>
    <w:rsid w:val="0050108F"/>
    <w:rsid w:val="00501543"/>
    <w:rsid w:val="005031A4"/>
    <w:rsid w:val="0050325E"/>
    <w:rsid w:val="005035F5"/>
    <w:rsid w:val="00503D88"/>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AB"/>
    <w:rsid w:val="005152E6"/>
    <w:rsid w:val="00515E59"/>
    <w:rsid w:val="00516717"/>
    <w:rsid w:val="005170C2"/>
    <w:rsid w:val="00517239"/>
    <w:rsid w:val="005203A1"/>
    <w:rsid w:val="00521C1D"/>
    <w:rsid w:val="00522D1F"/>
    <w:rsid w:val="00523D3D"/>
    <w:rsid w:val="00525BBF"/>
    <w:rsid w:val="00527889"/>
    <w:rsid w:val="00527891"/>
    <w:rsid w:val="00533692"/>
    <w:rsid w:val="005336CE"/>
    <w:rsid w:val="005336D6"/>
    <w:rsid w:val="0053374B"/>
    <w:rsid w:val="00534B91"/>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185F"/>
    <w:rsid w:val="00571F2D"/>
    <w:rsid w:val="005738F3"/>
    <w:rsid w:val="00573AD4"/>
    <w:rsid w:val="0057405D"/>
    <w:rsid w:val="00575838"/>
    <w:rsid w:val="0057628A"/>
    <w:rsid w:val="0057786C"/>
    <w:rsid w:val="0058061B"/>
    <w:rsid w:val="005831C1"/>
    <w:rsid w:val="00583AB6"/>
    <w:rsid w:val="00585B92"/>
    <w:rsid w:val="00586217"/>
    <w:rsid w:val="00587B94"/>
    <w:rsid w:val="0059028C"/>
    <w:rsid w:val="0059044E"/>
    <w:rsid w:val="00591472"/>
    <w:rsid w:val="0059216C"/>
    <w:rsid w:val="00592FEC"/>
    <w:rsid w:val="0059355E"/>
    <w:rsid w:val="005948E0"/>
    <w:rsid w:val="00594B90"/>
    <w:rsid w:val="00594D38"/>
    <w:rsid w:val="00595561"/>
    <w:rsid w:val="00596130"/>
    <w:rsid w:val="005A04E3"/>
    <w:rsid w:val="005A2814"/>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26B4"/>
    <w:rsid w:val="005C2DE4"/>
    <w:rsid w:val="005C57C8"/>
    <w:rsid w:val="005C5CC9"/>
    <w:rsid w:val="005C6020"/>
    <w:rsid w:val="005C6453"/>
    <w:rsid w:val="005C6E19"/>
    <w:rsid w:val="005C740E"/>
    <w:rsid w:val="005D2500"/>
    <w:rsid w:val="005D317B"/>
    <w:rsid w:val="005D6243"/>
    <w:rsid w:val="005D69A3"/>
    <w:rsid w:val="005D7036"/>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43FB"/>
    <w:rsid w:val="00616036"/>
    <w:rsid w:val="006175F3"/>
    <w:rsid w:val="00617CF2"/>
    <w:rsid w:val="0062026A"/>
    <w:rsid w:val="00621C01"/>
    <w:rsid w:val="006222B5"/>
    <w:rsid w:val="0062234D"/>
    <w:rsid w:val="00623921"/>
    <w:rsid w:val="006242C4"/>
    <w:rsid w:val="00624972"/>
    <w:rsid w:val="00624990"/>
    <w:rsid w:val="00625EE7"/>
    <w:rsid w:val="00630445"/>
    <w:rsid w:val="00631948"/>
    <w:rsid w:val="006325CA"/>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39B7"/>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5BD6"/>
    <w:rsid w:val="006764AC"/>
    <w:rsid w:val="00676E21"/>
    <w:rsid w:val="00677C31"/>
    <w:rsid w:val="00680860"/>
    <w:rsid w:val="00682126"/>
    <w:rsid w:val="00684013"/>
    <w:rsid w:val="006841CE"/>
    <w:rsid w:val="006847AD"/>
    <w:rsid w:val="006868B4"/>
    <w:rsid w:val="00686EC1"/>
    <w:rsid w:val="0068738D"/>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213F"/>
    <w:rsid w:val="006D3237"/>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E7020"/>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5EB5"/>
    <w:rsid w:val="0072782D"/>
    <w:rsid w:val="00727ABE"/>
    <w:rsid w:val="00730688"/>
    <w:rsid w:val="00731688"/>
    <w:rsid w:val="00735780"/>
    <w:rsid w:val="00735BE3"/>
    <w:rsid w:val="00736543"/>
    <w:rsid w:val="00736AA3"/>
    <w:rsid w:val="00737DB9"/>
    <w:rsid w:val="00737E72"/>
    <w:rsid w:val="00741425"/>
    <w:rsid w:val="00742006"/>
    <w:rsid w:val="007420E7"/>
    <w:rsid w:val="00742272"/>
    <w:rsid w:val="007426BF"/>
    <w:rsid w:val="007436CF"/>
    <w:rsid w:val="00744879"/>
    <w:rsid w:val="0074513F"/>
    <w:rsid w:val="00745845"/>
    <w:rsid w:val="00746547"/>
    <w:rsid w:val="00746E95"/>
    <w:rsid w:val="007471BE"/>
    <w:rsid w:val="007477C0"/>
    <w:rsid w:val="00747A0F"/>
    <w:rsid w:val="007502A9"/>
    <w:rsid w:val="00750B54"/>
    <w:rsid w:val="007518B2"/>
    <w:rsid w:val="00751B96"/>
    <w:rsid w:val="00751E95"/>
    <w:rsid w:val="0075316C"/>
    <w:rsid w:val="007532F8"/>
    <w:rsid w:val="007537C6"/>
    <w:rsid w:val="00753C65"/>
    <w:rsid w:val="00755494"/>
    <w:rsid w:val="0075575D"/>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02D"/>
    <w:rsid w:val="007867D9"/>
    <w:rsid w:val="00791C36"/>
    <w:rsid w:val="0079255A"/>
    <w:rsid w:val="00793623"/>
    <w:rsid w:val="007939FC"/>
    <w:rsid w:val="00794854"/>
    <w:rsid w:val="00794AC4"/>
    <w:rsid w:val="00794D1D"/>
    <w:rsid w:val="0079628E"/>
    <w:rsid w:val="00797459"/>
    <w:rsid w:val="007A01EB"/>
    <w:rsid w:val="007A1C80"/>
    <w:rsid w:val="007A2A18"/>
    <w:rsid w:val="007A2EB2"/>
    <w:rsid w:val="007A384A"/>
    <w:rsid w:val="007A50C9"/>
    <w:rsid w:val="007A65DA"/>
    <w:rsid w:val="007A7832"/>
    <w:rsid w:val="007B0A24"/>
    <w:rsid w:val="007B152F"/>
    <w:rsid w:val="007B31F3"/>
    <w:rsid w:val="007B3220"/>
    <w:rsid w:val="007B33C3"/>
    <w:rsid w:val="007B33C6"/>
    <w:rsid w:val="007B386F"/>
    <w:rsid w:val="007B46DD"/>
    <w:rsid w:val="007B5302"/>
    <w:rsid w:val="007B5B26"/>
    <w:rsid w:val="007B7902"/>
    <w:rsid w:val="007C016C"/>
    <w:rsid w:val="007C06D5"/>
    <w:rsid w:val="007C11CE"/>
    <w:rsid w:val="007C2050"/>
    <w:rsid w:val="007C416E"/>
    <w:rsid w:val="007C439E"/>
    <w:rsid w:val="007C6482"/>
    <w:rsid w:val="007C6AD5"/>
    <w:rsid w:val="007C7C75"/>
    <w:rsid w:val="007C7CF7"/>
    <w:rsid w:val="007D023B"/>
    <w:rsid w:val="007D1463"/>
    <w:rsid w:val="007D2644"/>
    <w:rsid w:val="007D31BA"/>
    <w:rsid w:val="007D424D"/>
    <w:rsid w:val="007D478E"/>
    <w:rsid w:val="007D5464"/>
    <w:rsid w:val="007D5E4C"/>
    <w:rsid w:val="007D68E6"/>
    <w:rsid w:val="007E310B"/>
    <w:rsid w:val="007E31C8"/>
    <w:rsid w:val="007E37A7"/>
    <w:rsid w:val="007E3906"/>
    <w:rsid w:val="007E461A"/>
    <w:rsid w:val="007E4A7A"/>
    <w:rsid w:val="007E5CC1"/>
    <w:rsid w:val="007E76C3"/>
    <w:rsid w:val="007E794B"/>
    <w:rsid w:val="007F09D6"/>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ABE"/>
    <w:rsid w:val="00807EBC"/>
    <w:rsid w:val="008106D2"/>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1251"/>
    <w:rsid w:val="008325BA"/>
    <w:rsid w:val="00833CF6"/>
    <w:rsid w:val="00834FEE"/>
    <w:rsid w:val="00835DBC"/>
    <w:rsid w:val="00840EE2"/>
    <w:rsid w:val="00841325"/>
    <w:rsid w:val="00842582"/>
    <w:rsid w:val="008459FA"/>
    <w:rsid w:val="00845E3E"/>
    <w:rsid w:val="00845E6B"/>
    <w:rsid w:val="0084613E"/>
    <w:rsid w:val="00846293"/>
    <w:rsid w:val="00846F4B"/>
    <w:rsid w:val="00847B09"/>
    <w:rsid w:val="00851501"/>
    <w:rsid w:val="0085310A"/>
    <w:rsid w:val="008605DC"/>
    <w:rsid w:val="00860A36"/>
    <w:rsid w:val="00860DF1"/>
    <w:rsid w:val="008611BE"/>
    <w:rsid w:val="008623EA"/>
    <w:rsid w:val="00862821"/>
    <w:rsid w:val="00863D5D"/>
    <w:rsid w:val="00864053"/>
    <w:rsid w:val="008654E6"/>
    <w:rsid w:val="00865F99"/>
    <w:rsid w:val="00866B86"/>
    <w:rsid w:val="00866B95"/>
    <w:rsid w:val="00866C03"/>
    <w:rsid w:val="00867051"/>
    <w:rsid w:val="008677AE"/>
    <w:rsid w:val="00867C57"/>
    <w:rsid w:val="008704CB"/>
    <w:rsid w:val="0087098A"/>
    <w:rsid w:val="00872D80"/>
    <w:rsid w:val="008733EC"/>
    <w:rsid w:val="00876788"/>
    <w:rsid w:val="00880141"/>
    <w:rsid w:val="008811CF"/>
    <w:rsid w:val="008814CA"/>
    <w:rsid w:val="00881720"/>
    <w:rsid w:val="0088288F"/>
    <w:rsid w:val="0088290D"/>
    <w:rsid w:val="00882A82"/>
    <w:rsid w:val="00882AB4"/>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0E62"/>
    <w:rsid w:val="008B10AC"/>
    <w:rsid w:val="008B1151"/>
    <w:rsid w:val="008B2BF0"/>
    <w:rsid w:val="008B30A1"/>
    <w:rsid w:val="008B3AE5"/>
    <w:rsid w:val="008B4C70"/>
    <w:rsid w:val="008B53C0"/>
    <w:rsid w:val="008B6BD2"/>
    <w:rsid w:val="008C0DC6"/>
    <w:rsid w:val="008C2B53"/>
    <w:rsid w:val="008C3044"/>
    <w:rsid w:val="008C3DD0"/>
    <w:rsid w:val="008C3E85"/>
    <w:rsid w:val="008C5B40"/>
    <w:rsid w:val="008C604D"/>
    <w:rsid w:val="008C6F50"/>
    <w:rsid w:val="008C7A72"/>
    <w:rsid w:val="008D0236"/>
    <w:rsid w:val="008D0606"/>
    <w:rsid w:val="008D26B7"/>
    <w:rsid w:val="008D3A2C"/>
    <w:rsid w:val="008D3B34"/>
    <w:rsid w:val="008D3C4F"/>
    <w:rsid w:val="008D62B6"/>
    <w:rsid w:val="008E5173"/>
    <w:rsid w:val="008E6C71"/>
    <w:rsid w:val="008E6E94"/>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2F4"/>
    <w:rsid w:val="00904346"/>
    <w:rsid w:val="00904E20"/>
    <w:rsid w:val="00904E96"/>
    <w:rsid w:val="0090522D"/>
    <w:rsid w:val="00905829"/>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DD"/>
    <w:rsid w:val="00952F92"/>
    <w:rsid w:val="009531F9"/>
    <w:rsid w:val="009539A5"/>
    <w:rsid w:val="00953A94"/>
    <w:rsid w:val="00955275"/>
    <w:rsid w:val="00956E92"/>
    <w:rsid w:val="009619D8"/>
    <w:rsid w:val="00962E1E"/>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966"/>
    <w:rsid w:val="00992B8A"/>
    <w:rsid w:val="00992C3B"/>
    <w:rsid w:val="0099336F"/>
    <w:rsid w:val="00993BD0"/>
    <w:rsid w:val="00994659"/>
    <w:rsid w:val="0099489E"/>
    <w:rsid w:val="00995898"/>
    <w:rsid w:val="00996B9B"/>
    <w:rsid w:val="009A016D"/>
    <w:rsid w:val="009A0A3D"/>
    <w:rsid w:val="009A2143"/>
    <w:rsid w:val="009A281A"/>
    <w:rsid w:val="009A3107"/>
    <w:rsid w:val="009A3B5E"/>
    <w:rsid w:val="009A660E"/>
    <w:rsid w:val="009A6669"/>
    <w:rsid w:val="009A6F55"/>
    <w:rsid w:val="009A70FC"/>
    <w:rsid w:val="009B02BD"/>
    <w:rsid w:val="009B1E1B"/>
    <w:rsid w:val="009B24F3"/>
    <w:rsid w:val="009B3875"/>
    <w:rsid w:val="009B4742"/>
    <w:rsid w:val="009B5802"/>
    <w:rsid w:val="009B5AB2"/>
    <w:rsid w:val="009B6AC0"/>
    <w:rsid w:val="009B6B35"/>
    <w:rsid w:val="009B70AC"/>
    <w:rsid w:val="009B71F9"/>
    <w:rsid w:val="009B7797"/>
    <w:rsid w:val="009B77D8"/>
    <w:rsid w:val="009B7D3E"/>
    <w:rsid w:val="009B7DD9"/>
    <w:rsid w:val="009C0082"/>
    <w:rsid w:val="009C10D1"/>
    <w:rsid w:val="009C114D"/>
    <w:rsid w:val="009C1358"/>
    <w:rsid w:val="009C161E"/>
    <w:rsid w:val="009C1674"/>
    <w:rsid w:val="009C1B03"/>
    <w:rsid w:val="009C2268"/>
    <w:rsid w:val="009C2C9B"/>
    <w:rsid w:val="009C320A"/>
    <w:rsid w:val="009C391B"/>
    <w:rsid w:val="009C4F0D"/>
    <w:rsid w:val="009C69AF"/>
    <w:rsid w:val="009C7830"/>
    <w:rsid w:val="009C7A9D"/>
    <w:rsid w:val="009C7ADB"/>
    <w:rsid w:val="009C7C4B"/>
    <w:rsid w:val="009D0216"/>
    <w:rsid w:val="009D1A08"/>
    <w:rsid w:val="009D2FD3"/>
    <w:rsid w:val="009D34A7"/>
    <w:rsid w:val="009D41BB"/>
    <w:rsid w:val="009D4EEB"/>
    <w:rsid w:val="009D517E"/>
    <w:rsid w:val="009D76B6"/>
    <w:rsid w:val="009D7A9C"/>
    <w:rsid w:val="009E06D5"/>
    <w:rsid w:val="009E1888"/>
    <w:rsid w:val="009E32BD"/>
    <w:rsid w:val="009E3727"/>
    <w:rsid w:val="009E449D"/>
    <w:rsid w:val="009E5AAD"/>
    <w:rsid w:val="009E69F1"/>
    <w:rsid w:val="009E7784"/>
    <w:rsid w:val="009E7AF2"/>
    <w:rsid w:val="009F1244"/>
    <w:rsid w:val="009F247F"/>
    <w:rsid w:val="009F27D9"/>
    <w:rsid w:val="009F2B2E"/>
    <w:rsid w:val="009F2F9B"/>
    <w:rsid w:val="009F335A"/>
    <w:rsid w:val="009F3413"/>
    <w:rsid w:val="009F3C02"/>
    <w:rsid w:val="009F47DA"/>
    <w:rsid w:val="009F53FE"/>
    <w:rsid w:val="009F5B86"/>
    <w:rsid w:val="009F799A"/>
    <w:rsid w:val="00A00E75"/>
    <w:rsid w:val="00A01D7E"/>
    <w:rsid w:val="00A023FC"/>
    <w:rsid w:val="00A0252D"/>
    <w:rsid w:val="00A02BA1"/>
    <w:rsid w:val="00A034F1"/>
    <w:rsid w:val="00A039E0"/>
    <w:rsid w:val="00A062C6"/>
    <w:rsid w:val="00A06EB3"/>
    <w:rsid w:val="00A07119"/>
    <w:rsid w:val="00A07493"/>
    <w:rsid w:val="00A07590"/>
    <w:rsid w:val="00A07BEF"/>
    <w:rsid w:val="00A07F81"/>
    <w:rsid w:val="00A10864"/>
    <w:rsid w:val="00A10F33"/>
    <w:rsid w:val="00A112D9"/>
    <w:rsid w:val="00A11837"/>
    <w:rsid w:val="00A11AD0"/>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079"/>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2AA"/>
    <w:rsid w:val="00A756AF"/>
    <w:rsid w:val="00A75AD6"/>
    <w:rsid w:val="00A763DA"/>
    <w:rsid w:val="00A82FF3"/>
    <w:rsid w:val="00A83157"/>
    <w:rsid w:val="00A85D93"/>
    <w:rsid w:val="00A8614D"/>
    <w:rsid w:val="00A86585"/>
    <w:rsid w:val="00A868A9"/>
    <w:rsid w:val="00A91BDB"/>
    <w:rsid w:val="00A92470"/>
    <w:rsid w:val="00A92BDC"/>
    <w:rsid w:val="00A92C57"/>
    <w:rsid w:val="00A92EB3"/>
    <w:rsid w:val="00A92FC3"/>
    <w:rsid w:val="00A93D35"/>
    <w:rsid w:val="00A93F04"/>
    <w:rsid w:val="00A9640A"/>
    <w:rsid w:val="00AA02B3"/>
    <w:rsid w:val="00AA211D"/>
    <w:rsid w:val="00AA342A"/>
    <w:rsid w:val="00AA3493"/>
    <w:rsid w:val="00AA3B6E"/>
    <w:rsid w:val="00AA4B3D"/>
    <w:rsid w:val="00AA4C4D"/>
    <w:rsid w:val="00AA6C82"/>
    <w:rsid w:val="00AA7333"/>
    <w:rsid w:val="00AB0E53"/>
    <w:rsid w:val="00AB0EA9"/>
    <w:rsid w:val="00AB1A99"/>
    <w:rsid w:val="00AB1AF7"/>
    <w:rsid w:val="00AB1F20"/>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08B1"/>
    <w:rsid w:val="00AD209E"/>
    <w:rsid w:val="00AD349D"/>
    <w:rsid w:val="00AD5473"/>
    <w:rsid w:val="00AD54B9"/>
    <w:rsid w:val="00AD79EF"/>
    <w:rsid w:val="00AE0154"/>
    <w:rsid w:val="00AE0E5E"/>
    <w:rsid w:val="00AE1162"/>
    <w:rsid w:val="00AE23F0"/>
    <w:rsid w:val="00AE40FB"/>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1E05"/>
    <w:rsid w:val="00B221BD"/>
    <w:rsid w:val="00B23025"/>
    <w:rsid w:val="00B231C1"/>
    <w:rsid w:val="00B23861"/>
    <w:rsid w:val="00B23FED"/>
    <w:rsid w:val="00B24A54"/>
    <w:rsid w:val="00B25201"/>
    <w:rsid w:val="00B25637"/>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39A2"/>
    <w:rsid w:val="00B44B77"/>
    <w:rsid w:val="00B44DDC"/>
    <w:rsid w:val="00B45A9C"/>
    <w:rsid w:val="00B4629A"/>
    <w:rsid w:val="00B46BFB"/>
    <w:rsid w:val="00B4787F"/>
    <w:rsid w:val="00B50B39"/>
    <w:rsid w:val="00B515A1"/>
    <w:rsid w:val="00B522D8"/>
    <w:rsid w:val="00B53B7B"/>
    <w:rsid w:val="00B54704"/>
    <w:rsid w:val="00B55D54"/>
    <w:rsid w:val="00B55D56"/>
    <w:rsid w:val="00B56416"/>
    <w:rsid w:val="00B565BA"/>
    <w:rsid w:val="00B56A93"/>
    <w:rsid w:val="00B5799E"/>
    <w:rsid w:val="00B61356"/>
    <w:rsid w:val="00B62628"/>
    <w:rsid w:val="00B62EF7"/>
    <w:rsid w:val="00B63C2F"/>
    <w:rsid w:val="00B643F6"/>
    <w:rsid w:val="00B64B99"/>
    <w:rsid w:val="00B66E1D"/>
    <w:rsid w:val="00B67204"/>
    <w:rsid w:val="00B70E4C"/>
    <w:rsid w:val="00B72749"/>
    <w:rsid w:val="00B7415A"/>
    <w:rsid w:val="00B7518E"/>
    <w:rsid w:val="00B75671"/>
    <w:rsid w:val="00B75786"/>
    <w:rsid w:val="00B77005"/>
    <w:rsid w:val="00B77D29"/>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1A4"/>
    <w:rsid w:val="00BB0B0D"/>
    <w:rsid w:val="00BB0B3B"/>
    <w:rsid w:val="00BB36CA"/>
    <w:rsid w:val="00BB39CA"/>
    <w:rsid w:val="00BB3DC6"/>
    <w:rsid w:val="00BB620E"/>
    <w:rsid w:val="00BB6962"/>
    <w:rsid w:val="00BB6D2C"/>
    <w:rsid w:val="00BC090E"/>
    <w:rsid w:val="00BC0E91"/>
    <w:rsid w:val="00BC1932"/>
    <w:rsid w:val="00BC25BD"/>
    <w:rsid w:val="00BC2CA3"/>
    <w:rsid w:val="00BC4514"/>
    <w:rsid w:val="00BC4C85"/>
    <w:rsid w:val="00BD01B6"/>
    <w:rsid w:val="00BD01C0"/>
    <w:rsid w:val="00BD0C42"/>
    <w:rsid w:val="00BD0DF8"/>
    <w:rsid w:val="00BD2698"/>
    <w:rsid w:val="00BD313E"/>
    <w:rsid w:val="00BD5D15"/>
    <w:rsid w:val="00BE1621"/>
    <w:rsid w:val="00BE266D"/>
    <w:rsid w:val="00BE3167"/>
    <w:rsid w:val="00BE3ED1"/>
    <w:rsid w:val="00BE52A0"/>
    <w:rsid w:val="00BE5D2A"/>
    <w:rsid w:val="00BE7A23"/>
    <w:rsid w:val="00BF05F2"/>
    <w:rsid w:val="00BF3D99"/>
    <w:rsid w:val="00BF4146"/>
    <w:rsid w:val="00BF4F35"/>
    <w:rsid w:val="00BF5018"/>
    <w:rsid w:val="00BF62B6"/>
    <w:rsid w:val="00C00AFF"/>
    <w:rsid w:val="00C03280"/>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26C4"/>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584"/>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6456"/>
    <w:rsid w:val="00C56E4F"/>
    <w:rsid w:val="00C60F5D"/>
    <w:rsid w:val="00C621D5"/>
    <w:rsid w:val="00C63022"/>
    <w:rsid w:val="00C63595"/>
    <w:rsid w:val="00C64C76"/>
    <w:rsid w:val="00C65AEA"/>
    <w:rsid w:val="00C66677"/>
    <w:rsid w:val="00C67045"/>
    <w:rsid w:val="00C673F2"/>
    <w:rsid w:val="00C676ED"/>
    <w:rsid w:val="00C70051"/>
    <w:rsid w:val="00C7021D"/>
    <w:rsid w:val="00C74BEE"/>
    <w:rsid w:val="00C75EC1"/>
    <w:rsid w:val="00C77246"/>
    <w:rsid w:val="00C77A22"/>
    <w:rsid w:val="00C77D65"/>
    <w:rsid w:val="00C814F5"/>
    <w:rsid w:val="00C820E7"/>
    <w:rsid w:val="00C832FD"/>
    <w:rsid w:val="00C835B3"/>
    <w:rsid w:val="00C83D12"/>
    <w:rsid w:val="00C83D46"/>
    <w:rsid w:val="00C84AEB"/>
    <w:rsid w:val="00C86423"/>
    <w:rsid w:val="00C9155F"/>
    <w:rsid w:val="00C95116"/>
    <w:rsid w:val="00C95294"/>
    <w:rsid w:val="00C966F0"/>
    <w:rsid w:val="00C97FF2"/>
    <w:rsid w:val="00CA142B"/>
    <w:rsid w:val="00CA1E02"/>
    <w:rsid w:val="00CA1F4F"/>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5DFA"/>
    <w:rsid w:val="00CC65AD"/>
    <w:rsid w:val="00CC6D5F"/>
    <w:rsid w:val="00CD2750"/>
    <w:rsid w:val="00CD2E67"/>
    <w:rsid w:val="00CD32C4"/>
    <w:rsid w:val="00CD4118"/>
    <w:rsid w:val="00CD4BA0"/>
    <w:rsid w:val="00CD66FC"/>
    <w:rsid w:val="00CD754B"/>
    <w:rsid w:val="00CE06F7"/>
    <w:rsid w:val="00CE105D"/>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6C5F"/>
    <w:rsid w:val="00D177B3"/>
    <w:rsid w:val="00D213AB"/>
    <w:rsid w:val="00D21D52"/>
    <w:rsid w:val="00D226DF"/>
    <w:rsid w:val="00D22E3B"/>
    <w:rsid w:val="00D230B0"/>
    <w:rsid w:val="00D24EDA"/>
    <w:rsid w:val="00D27715"/>
    <w:rsid w:val="00D303D3"/>
    <w:rsid w:val="00D334F1"/>
    <w:rsid w:val="00D338C2"/>
    <w:rsid w:val="00D34290"/>
    <w:rsid w:val="00D3560F"/>
    <w:rsid w:val="00D35854"/>
    <w:rsid w:val="00D35C14"/>
    <w:rsid w:val="00D35E24"/>
    <w:rsid w:val="00D36DFD"/>
    <w:rsid w:val="00D37147"/>
    <w:rsid w:val="00D3773A"/>
    <w:rsid w:val="00D40B33"/>
    <w:rsid w:val="00D42572"/>
    <w:rsid w:val="00D445B6"/>
    <w:rsid w:val="00D44E6D"/>
    <w:rsid w:val="00D475B7"/>
    <w:rsid w:val="00D47CDF"/>
    <w:rsid w:val="00D509BD"/>
    <w:rsid w:val="00D523D3"/>
    <w:rsid w:val="00D52854"/>
    <w:rsid w:val="00D5328B"/>
    <w:rsid w:val="00D53F47"/>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76F79"/>
    <w:rsid w:val="00D80BBE"/>
    <w:rsid w:val="00D81FC5"/>
    <w:rsid w:val="00D85876"/>
    <w:rsid w:val="00D85894"/>
    <w:rsid w:val="00D9072D"/>
    <w:rsid w:val="00D908E4"/>
    <w:rsid w:val="00D91A76"/>
    <w:rsid w:val="00D921EB"/>
    <w:rsid w:val="00D93753"/>
    <w:rsid w:val="00D956AF"/>
    <w:rsid w:val="00D96607"/>
    <w:rsid w:val="00D973DD"/>
    <w:rsid w:val="00D97EE5"/>
    <w:rsid w:val="00DA030B"/>
    <w:rsid w:val="00DA27B0"/>
    <w:rsid w:val="00DA2C41"/>
    <w:rsid w:val="00DA2E46"/>
    <w:rsid w:val="00DA31C6"/>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ED4"/>
    <w:rsid w:val="00E001A3"/>
    <w:rsid w:val="00E0062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177E"/>
    <w:rsid w:val="00E32363"/>
    <w:rsid w:val="00E32886"/>
    <w:rsid w:val="00E33F40"/>
    <w:rsid w:val="00E355ED"/>
    <w:rsid w:val="00E3759C"/>
    <w:rsid w:val="00E40DB7"/>
    <w:rsid w:val="00E414AA"/>
    <w:rsid w:val="00E41CDE"/>
    <w:rsid w:val="00E44304"/>
    <w:rsid w:val="00E4497B"/>
    <w:rsid w:val="00E451DD"/>
    <w:rsid w:val="00E45526"/>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5D90"/>
    <w:rsid w:val="00E6744F"/>
    <w:rsid w:val="00E67C67"/>
    <w:rsid w:val="00E70E37"/>
    <w:rsid w:val="00E720BD"/>
    <w:rsid w:val="00E727EB"/>
    <w:rsid w:val="00E734C0"/>
    <w:rsid w:val="00E73AF2"/>
    <w:rsid w:val="00E73C31"/>
    <w:rsid w:val="00E747E2"/>
    <w:rsid w:val="00E75484"/>
    <w:rsid w:val="00E765D3"/>
    <w:rsid w:val="00E77927"/>
    <w:rsid w:val="00E801F6"/>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648"/>
    <w:rsid w:val="00E94FD7"/>
    <w:rsid w:val="00E9618C"/>
    <w:rsid w:val="00E9738F"/>
    <w:rsid w:val="00EA2854"/>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2CF1"/>
    <w:rsid w:val="00F03A92"/>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121"/>
    <w:rsid w:val="00F16786"/>
    <w:rsid w:val="00F167C5"/>
    <w:rsid w:val="00F20561"/>
    <w:rsid w:val="00F207FE"/>
    <w:rsid w:val="00F2102D"/>
    <w:rsid w:val="00F212A5"/>
    <w:rsid w:val="00F24A99"/>
    <w:rsid w:val="00F25398"/>
    <w:rsid w:val="00F25686"/>
    <w:rsid w:val="00F275DA"/>
    <w:rsid w:val="00F307EB"/>
    <w:rsid w:val="00F31E8B"/>
    <w:rsid w:val="00F32868"/>
    <w:rsid w:val="00F33174"/>
    <w:rsid w:val="00F33D62"/>
    <w:rsid w:val="00F357BD"/>
    <w:rsid w:val="00F35F4B"/>
    <w:rsid w:val="00F36C6A"/>
    <w:rsid w:val="00F41B54"/>
    <w:rsid w:val="00F42189"/>
    <w:rsid w:val="00F42621"/>
    <w:rsid w:val="00F42E68"/>
    <w:rsid w:val="00F4373E"/>
    <w:rsid w:val="00F43F83"/>
    <w:rsid w:val="00F44979"/>
    <w:rsid w:val="00F454AE"/>
    <w:rsid w:val="00F50B98"/>
    <w:rsid w:val="00F5153F"/>
    <w:rsid w:val="00F52B14"/>
    <w:rsid w:val="00F52B8B"/>
    <w:rsid w:val="00F545F4"/>
    <w:rsid w:val="00F57EEE"/>
    <w:rsid w:val="00F62F67"/>
    <w:rsid w:val="00F6315E"/>
    <w:rsid w:val="00F64247"/>
    <w:rsid w:val="00F65399"/>
    <w:rsid w:val="00F65D6F"/>
    <w:rsid w:val="00F65E8C"/>
    <w:rsid w:val="00F65ECC"/>
    <w:rsid w:val="00F67D10"/>
    <w:rsid w:val="00F709C4"/>
    <w:rsid w:val="00F70BA7"/>
    <w:rsid w:val="00F710D4"/>
    <w:rsid w:val="00F71A8C"/>
    <w:rsid w:val="00F744F3"/>
    <w:rsid w:val="00F74700"/>
    <w:rsid w:val="00F751B0"/>
    <w:rsid w:val="00F76F30"/>
    <w:rsid w:val="00F7741F"/>
    <w:rsid w:val="00F7748D"/>
    <w:rsid w:val="00F8286C"/>
    <w:rsid w:val="00F83641"/>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E6987"/>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8C21A-E218-49EB-900B-B1A35AD87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1822</Words>
  <Characters>10391</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6</cp:revision>
  <cp:lastPrinted>2022-01-21T18:49:00Z</cp:lastPrinted>
  <dcterms:created xsi:type="dcterms:W3CDTF">2022-01-21T18:38:00Z</dcterms:created>
  <dcterms:modified xsi:type="dcterms:W3CDTF">2022-01-21T18:49:00Z</dcterms:modified>
</cp:coreProperties>
</file>