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12929FEF"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832747">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832747">
        <w:rPr>
          <w:rFonts w:ascii="Times New Roman" w:hAnsi="Times New Roman"/>
          <w:b/>
          <w:i/>
          <w:sz w:val="24"/>
          <w:szCs w:val="24"/>
        </w:rPr>
        <w:t>1</w:t>
      </w:r>
      <w:r>
        <w:rPr>
          <w:rFonts w:ascii="Times New Roman" w:hAnsi="Times New Roman"/>
          <w:b/>
          <w:i/>
          <w:sz w:val="24"/>
          <w:szCs w:val="24"/>
        </w:rPr>
        <w:t>-202</w:t>
      </w:r>
      <w:r w:rsidR="00832747">
        <w:rPr>
          <w:rFonts w:ascii="Times New Roman" w:hAnsi="Times New Roman"/>
          <w:b/>
          <w:i/>
          <w:sz w:val="24"/>
          <w:szCs w:val="24"/>
        </w:rPr>
        <w:t>2</w:t>
      </w:r>
      <w:r>
        <w:rPr>
          <w:rFonts w:ascii="Times New Roman" w:hAnsi="Times New Roman"/>
          <w:b/>
          <w:i/>
          <w:sz w:val="24"/>
          <w:szCs w:val="24"/>
        </w:rPr>
        <w:t>)</w:t>
      </w:r>
    </w:p>
    <w:p w14:paraId="2467DB4F" w14:textId="2A89769A" w:rsidR="00812843" w:rsidRPr="005738F3" w:rsidRDefault="008C679C" w:rsidP="00812843">
      <w:pPr>
        <w:spacing w:before="240"/>
        <w:jc w:val="center"/>
        <w:rPr>
          <w:rFonts w:ascii="Times New Roman" w:hAnsi="Times New Roman"/>
          <w:b/>
          <w:sz w:val="24"/>
          <w:szCs w:val="24"/>
        </w:rPr>
      </w:pPr>
      <w:r>
        <w:rPr>
          <w:rFonts w:ascii="Times New Roman" w:hAnsi="Times New Roman"/>
          <w:b/>
          <w:sz w:val="24"/>
          <w:szCs w:val="24"/>
        </w:rPr>
        <w:t>Solennità e feste</w:t>
      </w:r>
    </w:p>
    <w:p w14:paraId="3F552145" w14:textId="77777777" w:rsidR="00812843" w:rsidRPr="0080359D" w:rsidRDefault="00812843" w:rsidP="00812843">
      <w:pPr>
        <w:jc w:val="center"/>
        <w:rPr>
          <w:rFonts w:ascii="Times New Roman" w:hAnsi="Times New Roman"/>
          <w:sz w:val="24"/>
          <w:szCs w:val="24"/>
        </w:rPr>
      </w:pPr>
    </w:p>
    <w:p w14:paraId="3FEA170D" w14:textId="145CEEB2" w:rsidR="00812843" w:rsidRPr="00A64B33" w:rsidRDefault="00105342" w:rsidP="00812843">
      <w:pPr>
        <w:jc w:val="center"/>
        <w:rPr>
          <w:rFonts w:ascii="Times New Roman" w:hAnsi="Times New Roman"/>
          <w:b/>
          <w:sz w:val="32"/>
          <w:szCs w:val="32"/>
        </w:rPr>
      </w:pPr>
      <w:r>
        <w:rPr>
          <w:rFonts w:ascii="Times New Roman" w:hAnsi="Times New Roman"/>
          <w:b/>
          <w:sz w:val="32"/>
          <w:szCs w:val="32"/>
        </w:rPr>
        <w:t>Tutti i Santi</w:t>
      </w:r>
    </w:p>
    <w:p w14:paraId="26F837AC" w14:textId="06B96E4E" w:rsidR="00E55D18" w:rsidRPr="002E73BE" w:rsidRDefault="00812843" w:rsidP="00812843">
      <w:pPr>
        <w:jc w:val="center"/>
        <w:rPr>
          <w:rFonts w:ascii="Times New Roman" w:hAnsi="Times New Roman"/>
          <w:b/>
          <w:sz w:val="24"/>
          <w:szCs w:val="24"/>
        </w:rPr>
      </w:pPr>
      <w:r w:rsidRPr="002E73BE">
        <w:rPr>
          <w:rFonts w:ascii="Times New Roman" w:hAnsi="Times New Roman"/>
          <w:b/>
          <w:sz w:val="24"/>
          <w:szCs w:val="24"/>
        </w:rPr>
        <w:t>(</w:t>
      </w:r>
      <w:r w:rsidR="00D20078">
        <w:rPr>
          <w:rFonts w:ascii="Times New Roman" w:hAnsi="Times New Roman"/>
          <w:b/>
          <w:sz w:val="24"/>
          <w:szCs w:val="24"/>
        </w:rPr>
        <w:t>1</w:t>
      </w:r>
      <w:r w:rsidR="00105342">
        <w:rPr>
          <w:rFonts w:ascii="Times New Roman" w:hAnsi="Times New Roman"/>
          <w:b/>
          <w:sz w:val="24"/>
          <w:szCs w:val="24"/>
        </w:rPr>
        <w:t xml:space="preserve">° novembre </w:t>
      </w:r>
      <w:r w:rsidR="000B6895" w:rsidRPr="002E73BE">
        <w:rPr>
          <w:rFonts w:ascii="Times New Roman" w:hAnsi="Times New Roman"/>
          <w:b/>
          <w:sz w:val="24"/>
          <w:szCs w:val="24"/>
        </w:rPr>
        <w:t>202</w:t>
      </w:r>
      <w:r w:rsidR="00832747" w:rsidRPr="002E73BE">
        <w:rPr>
          <w:rFonts w:ascii="Times New Roman" w:hAnsi="Times New Roman"/>
          <w:b/>
          <w:sz w:val="24"/>
          <w:szCs w:val="24"/>
        </w:rPr>
        <w:t>2</w:t>
      </w:r>
      <w:r w:rsidR="00382889" w:rsidRPr="002E73BE">
        <w:rPr>
          <w:rFonts w:ascii="Times New Roman" w:hAnsi="Times New Roman"/>
          <w:b/>
          <w:sz w:val="24"/>
          <w:szCs w:val="24"/>
        </w:rPr>
        <w:t>)</w:t>
      </w:r>
    </w:p>
    <w:p w14:paraId="1B7C836D" w14:textId="77777777" w:rsidR="008623EA" w:rsidRPr="002E73BE" w:rsidRDefault="008623EA" w:rsidP="008623EA">
      <w:pPr>
        <w:rPr>
          <w:rFonts w:ascii="Times New Roman" w:hAnsi="Times New Roman"/>
          <w:sz w:val="24"/>
          <w:szCs w:val="24"/>
        </w:rPr>
      </w:pPr>
      <w:r w:rsidRPr="002E73BE">
        <w:rPr>
          <w:rFonts w:ascii="Times New Roman" w:hAnsi="Times New Roman"/>
          <w:sz w:val="24"/>
          <w:szCs w:val="24"/>
        </w:rPr>
        <w:t>________________________________</w:t>
      </w:r>
      <w:r w:rsidR="007B33C6" w:rsidRPr="002E73BE">
        <w:rPr>
          <w:rFonts w:ascii="Times New Roman" w:hAnsi="Times New Roman"/>
          <w:sz w:val="24"/>
          <w:szCs w:val="24"/>
        </w:rPr>
        <w:t>__</w:t>
      </w:r>
      <w:r w:rsidRPr="002E73BE">
        <w:rPr>
          <w:rFonts w:ascii="Times New Roman" w:hAnsi="Times New Roman"/>
          <w:sz w:val="24"/>
          <w:szCs w:val="24"/>
        </w:rPr>
        <w:t>_________________</w:t>
      </w:r>
    </w:p>
    <w:p w14:paraId="12CA9A15" w14:textId="6BEB7A6C" w:rsidR="00052EFF" w:rsidRPr="00A300D8" w:rsidRDefault="00A300D8" w:rsidP="007F7152">
      <w:pPr>
        <w:spacing w:before="240"/>
        <w:rPr>
          <w:rFonts w:ascii="Times New Roman" w:hAnsi="Times New Roman"/>
          <w:i/>
          <w:sz w:val="24"/>
        </w:rPr>
      </w:pPr>
      <w:r w:rsidRPr="00A300D8">
        <w:rPr>
          <w:rFonts w:ascii="Times New Roman" w:hAnsi="Times New Roman"/>
          <w:i/>
          <w:sz w:val="24"/>
        </w:rPr>
        <w:t>Ap 7,2-4.9-</w:t>
      </w:r>
      <w:proofErr w:type="gramStart"/>
      <w:r w:rsidRPr="00A300D8">
        <w:rPr>
          <w:rFonts w:ascii="Times New Roman" w:hAnsi="Times New Roman"/>
          <w:i/>
          <w:sz w:val="24"/>
        </w:rPr>
        <w:t>14;  Sal</w:t>
      </w:r>
      <w:proofErr w:type="gramEnd"/>
      <w:r w:rsidRPr="00A300D8">
        <w:rPr>
          <w:rFonts w:ascii="Times New Roman" w:hAnsi="Times New Roman"/>
          <w:i/>
          <w:sz w:val="24"/>
        </w:rPr>
        <w:t xml:space="preserve"> 23 (24);  1 </w:t>
      </w:r>
      <w:proofErr w:type="spellStart"/>
      <w:r w:rsidRPr="00A300D8">
        <w:rPr>
          <w:rFonts w:ascii="Times New Roman" w:hAnsi="Times New Roman"/>
          <w:i/>
          <w:sz w:val="24"/>
        </w:rPr>
        <w:t>Gv</w:t>
      </w:r>
      <w:proofErr w:type="spellEnd"/>
      <w:r w:rsidRPr="00A300D8">
        <w:rPr>
          <w:rFonts w:ascii="Times New Roman" w:hAnsi="Times New Roman"/>
          <w:i/>
          <w:sz w:val="24"/>
        </w:rPr>
        <w:t xml:space="preserve"> 3,1-3;  Mt 5,1-12a</w:t>
      </w:r>
    </w:p>
    <w:p w14:paraId="0185D4ED" w14:textId="77777777" w:rsidR="008623EA" w:rsidRPr="00B55912" w:rsidRDefault="008623EA" w:rsidP="008623EA">
      <w:pPr>
        <w:rPr>
          <w:rFonts w:ascii="Times New Roman" w:hAnsi="Times New Roman"/>
          <w:sz w:val="24"/>
          <w:szCs w:val="24"/>
        </w:rPr>
      </w:pPr>
      <w:r w:rsidRPr="00B55912">
        <w:rPr>
          <w:rFonts w:ascii="Times New Roman" w:hAnsi="Times New Roman"/>
          <w:sz w:val="24"/>
          <w:szCs w:val="24"/>
        </w:rPr>
        <w:t>____________________________________</w:t>
      </w:r>
      <w:r w:rsidR="007B33C6" w:rsidRPr="00B55912">
        <w:rPr>
          <w:rFonts w:ascii="Times New Roman" w:hAnsi="Times New Roman"/>
          <w:sz w:val="24"/>
          <w:szCs w:val="24"/>
        </w:rPr>
        <w:t>__</w:t>
      </w:r>
      <w:r w:rsidRPr="00B55912">
        <w:rPr>
          <w:rFonts w:ascii="Times New Roman" w:hAnsi="Times New Roman"/>
          <w:sz w:val="24"/>
          <w:szCs w:val="24"/>
        </w:rPr>
        <w:t>_____________</w:t>
      </w:r>
    </w:p>
    <w:p w14:paraId="44382F40" w14:textId="77777777" w:rsidR="00EF6E33" w:rsidRPr="00B55912" w:rsidRDefault="00EF6E33" w:rsidP="00EF6E33">
      <w:pPr>
        <w:ind w:firstLine="709"/>
        <w:rPr>
          <w:rFonts w:ascii="Times New Roman" w:eastAsia="Times New Roman" w:hAnsi="Times New Roman"/>
          <w:sz w:val="24"/>
          <w:szCs w:val="24"/>
          <w:lang w:eastAsia="it-IT"/>
        </w:rPr>
      </w:pPr>
    </w:p>
    <w:p w14:paraId="775E4E06" w14:textId="77777777" w:rsidR="002C51CE" w:rsidRPr="002C51CE" w:rsidRDefault="002C51CE" w:rsidP="002C51CE">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Quando la Chiesa contempla il paradiso dei santi, il suo sguardo non è attirato come da un punto di fuga situato oltre la storia, come si trattasse di riempirsi gli occhi con una visione consolatoria. La sua visione parla di un’esperienza quotidiana; parla di realtà ultima ma vicina, più reale delle cose di tutti i giorni. Parla al cuore degli aneliti che lo assillano, delle radici che lo costituiscono, delle tensioni che lo lavorano, dei desideri che l’abitano.</w:t>
      </w:r>
    </w:p>
    <w:p w14:paraId="77E42C1F" w14:textId="77777777" w:rsidR="002C51CE" w:rsidRPr="002C51CE" w:rsidRDefault="002C51CE" w:rsidP="002C51CE">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Mi ha sempre colpito leggere nelle cronache della città di Siena l’esperienza esaltante degli abitanti della città quando, nel 1311, la grande pala (tre metri per cinque) della Maestà di Duccio da Buoninsegna fu scortata in trionfo dalla bottega dell’artista alla cattedrale, tra gli applausi della cittadinanza. La visione di tutti quei santi schierati a destra e a sinistra del trono dove, in Maria, la natura umana viene rivelata come degna dimora dello Spirito, portatrice del Figlio dell’Altissimo, doveva suscitare l’impressione di trovarsi già partecipi della loro compagnia e del loro tripudio. Oggi, forse, non avvertiamo più l’attrazione del cielo allo stesso modo, ma la speranza, di cui era portatrice quell’attrazione, è ancora necessaria per vivere e cogliere il senso della nostra vita.</w:t>
      </w:r>
    </w:p>
    <w:p w14:paraId="077D897E" w14:textId="77777777" w:rsidR="002C51CE" w:rsidRPr="002C51CE" w:rsidRDefault="002C51CE" w:rsidP="002C51CE">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 xml:space="preserve"> È sicuramente motivo di gioia la santità perché non può esserci gioia se non a partire da un amore accolto e condiviso. E la santità, come proclamano i beati davanti al trono dell’Agnello, è questo amore accolto e condiviso. Perché anche gli angeli sono implicati nella stessa gioia? E perché tutto si risolve nella lode del Figlio di Dio, come canta l’antifona di ingresso: “Rallegriamoci tutti nel Signore in questa solennità di tutti i santi: con noi gioiscono gli angeli e lodano il Figlio di Dio”? La gioia degli angeli esprime il mistero del loro essere in adorazione: adorano un Dio che è pieno di amore per gli uomini, non per loro. L’amore di Dio per gli uomini l’ha indotto a farsi uomo come loro, di modo che l’uomo potesse, nella sua umanità, essere come il Figlio di Dio. Ne scaturisce una conseguenza: se l’amore che gli uomini si portano non parla di questo amore di Dio lodato dagli angeli, allora vuol dire che non si è più capaci di adorazione, cioè della gioia di vedere splendere l’amore di Dio per tutti gli uomini, non ci si percepisce più come figli di Dio. Un amore che non allude all’adorazione di Dio diventa tiranno.</w:t>
      </w:r>
    </w:p>
    <w:p w14:paraId="76104D5C" w14:textId="77777777" w:rsidR="002C51CE" w:rsidRPr="002C51CE" w:rsidRDefault="002C51CE" w:rsidP="002C51CE">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Nella preghiera dopo la comunione diciamo: “… fa’ che raggiungiamo anche noi la pienezza del tuo amore”. Non preghiamo semplicemente per arrivare anche noi in paradiso, ma preghiamo perché quell’amore costituisca l’orizzonte della nostra vita. La proclamazione dei santi, come viene descritta nella prima lettura, non si riferisce ad un futuro dopo la storia, ma esprime la verità della nostra storia, verità che non passerà e riempirà tutto del suo splendore. Ma quello splendore costituisce già il senso della nostra storia, anche se spesso i nostri occhi sono così velati da non accorgercene più. Sarebbe il senso della preghiera: renderci accorti di quella verità.</w:t>
      </w:r>
    </w:p>
    <w:p w14:paraId="6A74B12A" w14:textId="77777777" w:rsidR="002C51CE" w:rsidRPr="002C51CE" w:rsidRDefault="002C51CE" w:rsidP="002C51CE">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lastRenderedPageBreak/>
        <w:t>Lo proclamano le beatitudini:</w:t>
      </w:r>
    </w:p>
    <w:p w14:paraId="19BD8415" w14:textId="77777777" w:rsidR="002C51CE" w:rsidRPr="002C51CE" w:rsidRDefault="002C51CE" w:rsidP="002C51CE">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poveri</w:t>
      </w:r>
      <w:r w:rsidRPr="002C51CE">
        <w:rPr>
          <w:rFonts w:ascii="Times New Roman" w:eastAsia="Times New Roman" w:hAnsi="Times New Roman"/>
          <w:sz w:val="24"/>
          <w:szCs w:val="24"/>
          <w:lang w:eastAsia="it-IT"/>
        </w:rPr>
        <w:t>: beati coloro che non hanno nulla di più caro al mondo se non quel Figlio che ha loro manifestato l’amore grande di Dio per l’umanità;</w:t>
      </w:r>
    </w:p>
    <w:p w14:paraId="1680DBB8" w14:textId="77777777" w:rsidR="002C51CE" w:rsidRPr="002C51CE" w:rsidRDefault="002C51CE" w:rsidP="002C51CE">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gli afflitti</w:t>
      </w:r>
      <w:r w:rsidRPr="002C51CE">
        <w:rPr>
          <w:rFonts w:ascii="Times New Roman" w:eastAsia="Times New Roman" w:hAnsi="Times New Roman"/>
          <w:sz w:val="24"/>
          <w:szCs w:val="24"/>
          <w:lang w:eastAsia="it-IT"/>
        </w:rPr>
        <w:t>: beati coloro che si pentono di essersi allontanati dall’amore del Signore;</w:t>
      </w:r>
    </w:p>
    <w:p w14:paraId="6879DD42" w14:textId="77777777" w:rsidR="002C51CE" w:rsidRPr="002C51CE" w:rsidRDefault="002C51CE" w:rsidP="002C51CE">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miti</w:t>
      </w:r>
      <w:r w:rsidRPr="002C51CE">
        <w:rPr>
          <w:rFonts w:ascii="Times New Roman" w:eastAsia="Times New Roman" w:hAnsi="Times New Roman"/>
          <w:sz w:val="24"/>
          <w:szCs w:val="24"/>
          <w:lang w:eastAsia="it-IT"/>
        </w:rPr>
        <w:t>: beati coloro che con pazienza sopporteranno ogni prova per non venir meno al loro essere e agire come figli di Dio;</w:t>
      </w:r>
    </w:p>
    <w:p w14:paraId="262A2EC1" w14:textId="77777777" w:rsidR="002C51CE" w:rsidRPr="002C51CE" w:rsidRDefault="002C51CE" w:rsidP="002C51CE">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quelli che hanno fame e sete della giustizia</w:t>
      </w:r>
      <w:r w:rsidRPr="002C51CE">
        <w:rPr>
          <w:rFonts w:ascii="Times New Roman" w:eastAsia="Times New Roman" w:hAnsi="Times New Roman"/>
          <w:sz w:val="24"/>
          <w:szCs w:val="24"/>
          <w:lang w:eastAsia="it-IT"/>
        </w:rPr>
        <w:t>: beati coloro il cui unico tormento è quello di perseverare nella fedeltà all’essere figli di Dio;</w:t>
      </w:r>
    </w:p>
    <w:p w14:paraId="3B506CAB" w14:textId="77777777" w:rsidR="002C51CE" w:rsidRPr="002C51CE" w:rsidRDefault="002C51CE" w:rsidP="002C51CE">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misericordiosi</w:t>
      </w:r>
      <w:r w:rsidRPr="002C51CE">
        <w:rPr>
          <w:rFonts w:ascii="Times New Roman" w:eastAsia="Times New Roman" w:hAnsi="Times New Roman"/>
          <w:sz w:val="24"/>
          <w:szCs w:val="24"/>
          <w:lang w:eastAsia="it-IT"/>
        </w:rPr>
        <w:t>: beati coloro che saranno capaci di estendere a tutti l’esperienza del perdono di Dio;</w:t>
      </w:r>
    </w:p>
    <w:p w14:paraId="1765ABB3" w14:textId="77777777" w:rsidR="002C51CE" w:rsidRPr="002C51CE" w:rsidRDefault="002C51CE" w:rsidP="002C51CE">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puri di cuore</w:t>
      </w:r>
      <w:r w:rsidRPr="002C51CE">
        <w:rPr>
          <w:rFonts w:ascii="Times New Roman" w:eastAsia="Times New Roman" w:hAnsi="Times New Roman"/>
          <w:sz w:val="24"/>
          <w:szCs w:val="24"/>
          <w:lang w:eastAsia="it-IT"/>
        </w:rPr>
        <w:t>: beati coloro che dispongono i loro cuori nella luce dell’amore di Dio e vedono tutto in questa luce;</w:t>
      </w:r>
    </w:p>
    <w:p w14:paraId="3278A1C2" w14:textId="77777777" w:rsidR="002C51CE" w:rsidRPr="002C51CE" w:rsidRDefault="002C51CE" w:rsidP="002C51CE">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gli operatori di pace</w:t>
      </w:r>
      <w:r w:rsidRPr="002C51CE">
        <w:rPr>
          <w:rFonts w:ascii="Times New Roman" w:eastAsia="Times New Roman" w:hAnsi="Times New Roman"/>
          <w:sz w:val="24"/>
          <w:szCs w:val="24"/>
          <w:lang w:eastAsia="it-IT"/>
        </w:rPr>
        <w:t>: beati coloro che non hanno altro scopo se non di perseguire la pace con tutti ottenutaci dal Figlio di Dio;</w:t>
      </w:r>
    </w:p>
    <w:p w14:paraId="58E25E00" w14:textId="77777777" w:rsidR="002C51CE" w:rsidRPr="002C51CE" w:rsidRDefault="002C51CE" w:rsidP="002C51CE">
      <w:pPr>
        <w:ind w:firstLine="709"/>
        <w:rPr>
          <w:rFonts w:ascii="Times New Roman" w:eastAsia="Times New Roman" w:hAnsi="Times New Roman"/>
          <w:sz w:val="24"/>
          <w:szCs w:val="24"/>
          <w:lang w:eastAsia="it-IT"/>
        </w:rPr>
      </w:pPr>
      <w:r w:rsidRPr="009116C8">
        <w:rPr>
          <w:rFonts w:ascii="Times New Roman" w:eastAsia="Times New Roman" w:hAnsi="Times New Roman"/>
          <w:i/>
          <w:iCs/>
          <w:sz w:val="24"/>
          <w:szCs w:val="24"/>
          <w:lang w:eastAsia="it-IT"/>
        </w:rPr>
        <w:t>beati i perseguitati per causa della giustizia</w:t>
      </w:r>
      <w:r w:rsidRPr="002C51CE">
        <w:rPr>
          <w:rFonts w:ascii="Times New Roman" w:eastAsia="Times New Roman" w:hAnsi="Times New Roman"/>
          <w:sz w:val="24"/>
          <w:szCs w:val="24"/>
          <w:lang w:eastAsia="it-IT"/>
        </w:rPr>
        <w:t>: è l’ottava beatitudine, quella che ingloba le altre nel senso che di tutte rappresenta la condizione suprema: qualsiasi cosa abbiate a soffrire, non vi turbi e non vi distolga dalla volontà di vivere da figli di Dio, fiduciosi nella promessa del Signore, nella sua parola che è potente, cioè capace di far vivere quello che promette.</w:t>
      </w:r>
    </w:p>
    <w:p w14:paraId="1A901D4F" w14:textId="7F3D0D9F" w:rsidR="00D50B82" w:rsidRPr="00D50B82" w:rsidRDefault="002C51CE" w:rsidP="002C51CE">
      <w:pPr>
        <w:ind w:firstLine="709"/>
        <w:rPr>
          <w:rFonts w:ascii="Times New Roman" w:eastAsia="Times New Roman" w:hAnsi="Times New Roman"/>
          <w:sz w:val="24"/>
          <w:szCs w:val="24"/>
          <w:lang w:eastAsia="it-IT"/>
        </w:rPr>
      </w:pPr>
      <w:r w:rsidRPr="002C51CE">
        <w:rPr>
          <w:rFonts w:ascii="Times New Roman" w:eastAsia="Times New Roman" w:hAnsi="Times New Roman"/>
          <w:sz w:val="24"/>
          <w:szCs w:val="24"/>
          <w:lang w:eastAsia="it-IT"/>
        </w:rPr>
        <w:t>È caratteristico che l’antifona alla comunione, riprendendo la serie delle otto beatitudini proclamate nel vangelo, le riduca a tre: puri di cuore, operatori di pace, perseguitati a causa della giustizia. La purità di cuore capace di vedere Dio è quella che scaturisce dall’esperienza della compassione, della misericordia, così tipica della santità di un cuore che consola e conforta, che accoglie in benevolenza e solidarietà, che rimanda a tutti quello che lui stesso riceve, cioè il perdono rigenerante del suo Signore, che viene così conosciuto come il Salvatore, come l’Amore che ti sottrae all’abisso. La purità però, intrisa di gioia, è solo quella che si traduce in un agire che porta pace a tutti, che rende capaci i cuori di pace, che si fa dono di pace, capace di far grazia di sé come il Figlio di Dio che fa dono di sé perché l’amore di Dio risplenda. E la pace donata è a prova di persecuzione, perché niente è più caro al cuore di colui che gli ha restituito la dignità di uomo e di figlio di Dio. L’amore a prova di persecuzione procede dal fatto di sentire la mia dignità sullo stesso piano della dignità di tutti. Dire che di questi è il regno di Dio significa proclamare che il cuore dell’uomo non può saziarsi che della verità di quell’amore che giunge sanante e potente, sebbene ora si sia sempre nell’occasione di perderlo di vista, di impedirci di goderlo, di impedire agli altri di farne esperienza. Eppure, così proclama tutta la liturgia di oggi, quella verità è la verità del mondo come dei cuori. È la verità di felicità per il cuore dell’uomo, che intravede nelle beatitudini evangeliche le coordinate precise per non fallirla.</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70287BAE"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4647BA" w:rsidRPr="004647BA">
        <w:rPr>
          <w:rFonts w:ascii="Times New Roman" w:eastAsia="Times New Roman" w:hAnsi="Times New Roman"/>
          <w:b/>
          <w:sz w:val="20"/>
          <w:szCs w:val="20"/>
          <w:lang w:eastAsia="it-IT"/>
        </w:rPr>
        <w:t>Ap</w:t>
      </w:r>
      <w:proofErr w:type="gramEnd"/>
      <w:r w:rsidR="004647BA" w:rsidRPr="004647BA">
        <w:rPr>
          <w:rFonts w:ascii="Times New Roman" w:eastAsia="Times New Roman" w:hAnsi="Times New Roman"/>
          <w:b/>
          <w:sz w:val="20"/>
          <w:szCs w:val="20"/>
          <w:lang w:eastAsia="it-IT"/>
        </w:rPr>
        <w:t xml:space="preserve"> </w:t>
      </w:r>
      <w:r w:rsidR="00A300D8">
        <w:rPr>
          <w:rFonts w:ascii="Times New Roman" w:eastAsia="Times New Roman" w:hAnsi="Times New Roman"/>
          <w:b/>
          <w:sz w:val="20"/>
          <w:szCs w:val="20"/>
          <w:lang w:eastAsia="it-IT"/>
        </w:rPr>
        <w:t>7</w:t>
      </w:r>
      <w:r w:rsidR="004647BA" w:rsidRPr="004647BA">
        <w:rPr>
          <w:rFonts w:ascii="Times New Roman" w:eastAsia="Times New Roman" w:hAnsi="Times New Roman"/>
          <w:b/>
          <w:sz w:val="20"/>
          <w:szCs w:val="20"/>
          <w:lang w:eastAsia="it-IT"/>
        </w:rPr>
        <w:t>,</w:t>
      </w:r>
      <w:r w:rsidR="00A300D8">
        <w:rPr>
          <w:rFonts w:ascii="Times New Roman" w:eastAsia="Times New Roman" w:hAnsi="Times New Roman"/>
          <w:b/>
          <w:sz w:val="20"/>
          <w:szCs w:val="20"/>
          <w:lang w:eastAsia="it-IT"/>
        </w:rPr>
        <w:t>2-4.9-14</w:t>
      </w:r>
    </w:p>
    <w:p w14:paraId="604203DD" w14:textId="36D4B273" w:rsidR="003655CF" w:rsidRDefault="004647BA" w:rsidP="003655CF">
      <w:pPr>
        <w:ind w:firstLine="709"/>
        <w:rPr>
          <w:rFonts w:ascii="Times New Roman" w:eastAsia="Times New Roman" w:hAnsi="Times New Roman"/>
          <w:i/>
          <w:sz w:val="20"/>
          <w:szCs w:val="20"/>
          <w:lang w:eastAsia="it-IT"/>
        </w:rPr>
      </w:pPr>
      <w:r w:rsidRPr="004647BA">
        <w:rPr>
          <w:rFonts w:ascii="Times New Roman" w:eastAsia="Times New Roman" w:hAnsi="Times New Roman"/>
          <w:i/>
          <w:sz w:val="20"/>
          <w:szCs w:val="20"/>
          <w:lang w:eastAsia="it-IT"/>
        </w:rPr>
        <w:t>Dal libro dell’Apocalisse di san Giovanni apostolo</w:t>
      </w:r>
    </w:p>
    <w:p w14:paraId="5F9B0FB9" w14:textId="77777777" w:rsidR="003655CF" w:rsidRDefault="003655CF" w:rsidP="003655CF">
      <w:pPr>
        <w:ind w:firstLine="709"/>
        <w:rPr>
          <w:rFonts w:ascii="Times New Roman" w:eastAsia="Times New Roman" w:hAnsi="Times New Roman"/>
          <w:i/>
          <w:sz w:val="20"/>
          <w:szCs w:val="20"/>
          <w:lang w:eastAsia="it-IT"/>
        </w:rPr>
      </w:pPr>
    </w:p>
    <w:p w14:paraId="06ADCC2C"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lastRenderedPageBreak/>
        <w:t>Io, Giovanni,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547E5AA5"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 xml:space="preserve">E udii il numero di coloro che furono segnati con il sigillo: </w:t>
      </w:r>
      <w:proofErr w:type="spellStart"/>
      <w:r w:rsidRPr="00A300D8">
        <w:rPr>
          <w:rFonts w:ascii="Times New Roman" w:eastAsia="Times New Roman" w:hAnsi="Times New Roman"/>
          <w:sz w:val="20"/>
          <w:szCs w:val="20"/>
          <w:lang w:eastAsia="it-IT"/>
        </w:rPr>
        <w:t>centoquarantaquattromila</w:t>
      </w:r>
      <w:proofErr w:type="spellEnd"/>
      <w:r w:rsidRPr="00A300D8">
        <w:rPr>
          <w:rFonts w:ascii="Times New Roman" w:eastAsia="Times New Roman" w:hAnsi="Times New Roman"/>
          <w:sz w:val="20"/>
          <w:szCs w:val="20"/>
          <w:lang w:eastAsia="it-IT"/>
        </w:rPr>
        <w:t xml:space="preserve"> segnati, provenienti da ogni tribù dei figli d’Israele.</w:t>
      </w:r>
    </w:p>
    <w:p w14:paraId="0E6861A8"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55772B38"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57C1DE3B"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w:t>
      </w:r>
    </w:p>
    <w:p w14:paraId="3A0842C7" w14:textId="77777777" w:rsidR="003655CF" w:rsidRPr="001D2BFA" w:rsidRDefault="003655CF" w:rsidP="003655CF">
      <w:pPr>
        <w:ind w:firstLine="709"/>
        <w:rPr>
          <w:rFonts w:ascii="Times New Roman" w:eastAsia="Times New Roman" w:hAnsi="Times New Roman"/>
          <w:sz w:val="20"/>
          <w:szCs w:val="20"/>
          <w:lang w:eastAsia="it-IT"/>
        </w:rPr>
      </w:pPr>
    </w:p>
    <w:p w14:paraId="69F68CE1" w14:textId="1D021828"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A300D8">
        <w:rPr>
          <w:rFonts w:ascii="Times New Roman" w:eastAsia="Times New Roman" w:hAnsi="Times New Roman"/>
          <w:b/>
          <w:sz w:val="20"/>
          <w:szCs w:val="20"/>
          <w:lang w:eastAsia="it-IT"/>
        </w:rPr>
        <w:t>23</w:t>
      </w:r>
      <w:r w:rsidR="006E108B">
        <w:rPr>
          <w:rFonts w:ascii="Times New Roman" w:eastAsia="Times New Roman" w:hAnsi="Times New Roman"/>
          <w:b/>
          <w:sz w:val="20"/>
          <w:szCs w:val="20"/>
          <w:lang w:eastAsia="it-IT"/>
        </w:rPr>
        <w:t xml:space="preserve"> (</w:t>
      </w:r>
      <w:r w:rsidR="00A300D8">
        <w:rPr>
          <w:rFonts w:ascii="Times New Roman" w:eastAsia="Times New Roman" w:hAnsi="Times New Roman"/>
          <w:b/>
          <w:sz w:val="20"/>
          <w:szCs w:val="20"/>
          <w:lang w:eastAsia="it-IT"/>
        </w:rPr>
        <w:t>24</w:t>
      </w:r>
      <w:r w:rsidR="006E108B">
        <w:rPr>
          <w:rFonts w:ascii="Times New Roman" w:eastAsia="Times New Roman" w:hAnsi="Times New Roman"/>
          <w:b/>
          <w:sz w:val="20"/>
          <w:szCs w:val="20"/>
          <w:lang w:eastAsia="it-IT"/>
        </w:rPr>
        <w:t>)</w:t>
      </w:r>
    </w:p>
    <w:p w14:paraId="13D0B26B" w14:textId="2D9C654F" w:rsidR="003655CF" w:rsidRDefault="00A300D8" w:rsidP="003655CF">
      <w:pPr>
        <w:ind w:firstLine="709"/>
        <w:rPr>
          <w:rFonts w:ascii="Times New Roman" w:eastAsia="Times New Roman" w:hAnsi="Times New Roman"/>
          <w:i/>
          <w:sz w:val="20"/>
          <w:szCs w:val="20"/>
          <w:lang w:eastAsia="it-IT"/>
        </w:rPr>
      </w:pPr>
      <w:r w:rsidRPr="00A300D8">
        <w:rPr>
          <w:rFonts w:ascii="Times New Roman" w:eastAsia="Times New Roman" w:hAnsi="Times New Roman"/>
          <w:i/>
          <w:sz w:val="20"/>
          <w:szCs w:val="20"/>
          <w:lang w:eastAsia="it-IT"/>
        </w:rPr>
        <w:t>R. Ecco la generazione che cerca il tuo volto, Signore.</w:t>
      </w:r>
    </w:p>
    <w:p w14:paraId="03BFDA89" w14:textId="77777777" w:rsidR="00A54C92" w:rsidRDefault="00A54C92" w:rsidP="003655CF">
      <w:pPr>
        <w:ind w:firstLine="709"/>
        <w:rPr>
          <w:rFonts w:ascii="Times New Roman" w:eastAsia="Times New Roman" w:hAnsi="Times New Roman"/>
          <w:i/>
          <w:sz w:val="20"/>
          <w:szCs w:val="20"/>
          <w:lang w:eastAsia="it-IT"/>
        </w:rPr>
      </w:pPr>
    </w:p>
    <w:p w14:paraId="7BC5425F"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Del Signore è la terra e quanto contiene:</w:t>
      </w:r>
    </w:p>
    <w:p w14:paraId="59904061"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il mondo, con i suoi abitanti.</w:t>
      </w:r>
    </w:p>
    <w:p w14:paraId="0E02AB79"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È lui che l’ha fondato sui mari</w:t>
      </w:r>
    </w:p>
    <w:p w14:paraId="1778F975"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e sui fiumi l’ha stabilito. R.</w:t>
      </w:r>
    </w:p>
    <w:p w14:paraId="1706AF56"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 xml:space="preserve"> </w:t>
      </w:r>
    </w:p>
    <w:p w14:paraId="768121B3"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Chi potrà salire il monte del Signore?</w:t>
      </w:r>
    </w:p>
    <w:p w14:paraId="52F6B75A"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Chi potrà stare nel suo luogo santo?</w:t>
      </w:r>
    </w:p>
    <w:p w14:paraId="5DE4E41D"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Chi ha mani innocenti e cuore puro,</w:t>
      </w:r>
    </w:p>
    <w:p w14:paraId="3110265F"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chi non si rivolge agli idoli. R.</w:t>
      </w:r>
    </w:p>
    <w:p w14:paraId="539CCB53"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 xml:space="preserve"> </w:t>
      </w:r>
    </w:p>
    <w:p w14:paraId="41310D90"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Egli otterrà benedizione dal Signore,</w:t>
      </w:r>
    </w:p>
    <w:p w14:paraId="11E2220F"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giustizia da Dio sua salvezza.</w:t>
      </w:r>
    </w:p>
    <w:p w14:paraId="2B415DA3"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Ecco la generazione che lo cerca,</w:t>
      </w:r>
    </w:p>
    <w:p w14:paraId="74A9F8B9" w14:textId="05B1F4EF" w:rsidR="003655CF"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che cerca il tuo volto, Dio di Giacobbe. R.</w:t>
      </w:r>
    </w:p>
    <w:p w14:paraId="61EF2D74" w14:textId="77777777" w:rsidR="00F30D01" w:rsidRPr="001D2BFA" w:rsidRDefault="00F30D01" w:rsidP="00F30D01">
      <w:pPr>
        <w:ind w:firstLine="709"/>
        <w:rPr>
          <w:rFonts w:ascii="Times New Roman" w:eastAsia="Times New Roman" w:hAnsi="Times New Roman"/>
          <w:sz w:val="20"/>
          <w:szCs w:val="20"/>
          <w:lang w:eastAsia="it-IT"/>
        </w:rPr>
      </w:pPr>
    </w:p>
    <w:p w14:paraId="37B7CF89" w14:textId="4229C14E"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A300D8" w:rsidRPr="00A300D8">
        <w:rPr>
          <w:rFonts w:ascii="Times New Roman" w:eastAsia="Times New Roman" w:hAnsi="Times New Roman"/>
          <w:b/>
          <w:sz w:val="20"/>
          <w:szCs w:val="20"/>
          <w:lang w:eastAsia="it-IT"/>
        </w:rPr>
        <w:t>1</w:t>
      </w:r>
      <w:proofErr w:type="gramEnd"/>
      <w:r w:rsidR="00A300D8" w:rsidRPr="00A300D8">
        <w:rPr>
          <w:rFonts w:ascii="Times New Roman" w:eastAsia="Times New Roman" w:hAnsi="Times New Roman"/>
          <w:b/>
          <w:sz w:val="20"/>
          <w:szCs w:val="20"/>
          <w:lang w:eastAsia="it-IT"/>
        </w:rPr>
        <w:t>Gv 3,1-3</w:t>
      </w:r>
    </w:p>
    <w:p w14:paraId="21A19E34" w14:textId="5BFA64CA" w:rsidR="003655CF" w:rsidRPr="00EF771E" w:rsidRDefault="00A300D8" w:rsidP="003655CF">
      <w:pPr>
        <w:spacing w:after="120"/>
        <w:ind w:firstLine="709"/>
        <w:rPr>
          <w:rFonts w:ascii="Times New Roman" w:eastAsia="Times New Roman" w:hAnsi="Times New Roman"/>
          <w:i/>
          <w:sz w:val="20"/>
          <w:szCs w:val="20"/>
          <w:lang w:eastAsia="it-IT"/>
        </w:rPr>
      </w:pPr>
      <w:r w:rsidRPr="00A300D8">
        <w:rPr>
          <w:rFonts w:ascii="Times New Roman" w:eastAsia="Times New Roman" w:hAnsi="Times New Roman"/>
          <w:i/>
          <w:sz w:val="20"/>
          <w:szCs w:val="20"/>
          <w:lang w:eastAsia="it-IT"/>
        </w:rPr>
        <w:t>Dalla prima lettera di san Giovanni apostolo</w:t>
      </w:r>
    </w:p>
    <w:p w14:paraId="0C35DDF4"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Carissimi, vedete quale grande amore ci ha dato il Padre per essere chiamati figli di Dio, e lo siamo realmente! Per questo il mondo non ci conosce: perché non ha conosciuto lui.</w:t>
      </w:r>
    </w:p>
    <w:p w14:paraId="099083AE"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Carissimi, noi fin d’ora siamo figli di Dio, ma ciò che saremo non è stato ancora rivelato. Sappiamo però che quando egli si sarà manifestato, noi saremo simili a lui, perché lo vedremo così come egli è.</w:t>
      </w:r>
    </w:p>
    <w:p w14:paraId="1802595E" w14:textId="081859DE" w:rsidR="003655CF"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 xml:space="preserve">Chiunque ha questa speranza in lui, purifica </w:t>
      </w:r>
      <w:proofErr w:type="gramStart"/>
      <w:r w:rsidRPr="00A300D8">
        <w:rPr>
          <w:rFonts w:ascii="Times New Roman" w:eastAsia="Times New Roman" w:hAnsi="Times New Roman"/>
          <w:sz w:val="20"/>
          <w:szCs w:val="20"/>
          <w:lang w:eastAsia="it-IT"/>
        </w:rPr>
        <w:t>se</w:t>
      </w:r>
      <w:proofErr w:type="gramEnd"/>
      <w:r w:rsidRPr="00A300D8">
        <w:rPr>
          <w:rFonts w:ascii="Times New Roman" w:eastAsia="Times New Roman" w:hAnsi="Times New Roman"/>
          <w:sz w:val="20"/>
          <w:szCs w:val="20"/>
          <w:lang w:eastAsia="it-IT"/>
        </w:rPr>
        <w:t xml:space="preserve"> stesso, come egli è puro.</w:t>
      </w:r>
    </w:p>
    <w:p w14:paraId="6E1BF1FA" w14:textId="77777777" w:rsidR="002F00CE" w:rsidRDefault="002F00CE" w:rsidP="003655CF">
      <w:pPr>
        <w:ind w:firstLine="709"/>
        <w:rPr>
          <w:rFonts w:ascii="Times New Roman" w:eastAsia="Times New Roman" w:hAnsi="Times New Roman"/>
          <w:b/>
          <w:sz w:val="20"/>
          <w:szCs w:val="20"/>
          <w:lang w:eastAsia="it-IT"/>
        </w:rPr>
      </w:pPr>
    </w:p>
    <w:p w14:paraId="69F51549" w14:textId="6F6AD75D"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00D8" w:rsidRPr="00A300D8">
        <w:rPr>
          <w:rFonts w:ascii="Times New Roman" w:eastAsia="Times New Roman" w:hAnsi="Times New Roman"/>
          <w:b/>
          <w:sz w:val="20"/>
          <w:szCs w:val="20"/>
          <w:lang w:eastAsia="it-IT"/>
        </w:rPr>
        <w:t>Mt</w:t>
      </w:r>
      <w:proofErr w:type="gramEnd"/>
      <w:r w:rsidR="00A300D8" w:rsidRPr="00A300D8">
        <w:rPr>
          <w:rFonts w:ascii="Times New Roman" w:eastAsia="Times New Roman" w:hAnsi="Times New Roman"/>
          <w:b/>
          <w:sz w:val="20"/>
          <w:szCs w:val="20"/>
          <w:lang w:eastAsia="it-IT"/>
        </w:rPr>
        <w:t xml:space="preserve"> 5,1-12a</w:t>
      </w:r>
    </w:p>
    <w:p w14:paraId="7A3E8D73" w14:textId="414A4BB0"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A300D8">
        <w:rPr>
          <w:rFonts w:ascii="Times New Roman" w:eastAsia="Times New Roman" w:hAnsi="Times New Roman"/>
          <w:i/>
          <w:sz w:val="20"/>
          <w:szCs w:val="20"/>
          <w:lang w:eastAsia="it-IT"/>
        </w:rPr>
        <w:t>Matteo</w:t>
      </w:r>
    </w:p>
    <w:p w14:paraId="5F99532A"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In quel tempo, vedendo le folle, Gesù salì sul monte: si pose a sedere e si avvicinarono a lui i suoi discepoli. Si mise a parlare e insegnava loro dicendo:</w:t>
      </w:r>
    </w:p>
    <w:p w14:paraId="18184954"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i poveri in spirito,</w:t>
      </w:r>
    </w:p>
    <w:p w14:paraId="76C1D189"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perché di essi è il regno dei cieli.</w:t>
      </w:r>
    </w:p>
    <w:p w14:paraId="0490738D"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quelli che sono nel pianto,</w:t>
      </w:r>
    </w:p>
    <w:p w14:paraId="34ADA896"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perché saranno consolati.</w:t>
      </w:r>
    </w:p>
    <w:p w14:paraId="05295D76"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i miti,</w:t>
      </w:r>
    </w:p>
    <w:p w14:paraId="1EF3189D"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perché avranno in eredità la terra.</w:t>
      </w:r>
    </w:p>
    <w:p w14:paraId="6F0400F8"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quelli che hanno fame e sete della giustizia,</w:t>
      </w:r>
    </w:p>
    <w:p w14:paraId="07A6244E"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lastRenderedPageBreak/>
        <w:t>perché saranno saziati.</w:t>
      </w:r>
    </w:p>
    <w:p w14:paraId="0BCB81B5"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i misericordiosi,</w:t>
      </w:r>
    </w:p>
    <w:p w14:paraId="193BA72B"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perché troveranno misericordia.</w:t>
      </w:r>
    </w:p>
    <w:p w14:paraId="2088C8C2"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i puri di cuore,</w:t>
      </w:r>
    </w:p>
    <w:p w14:paraId="3A8A6D6E"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perché vedranno Dio.</w:t>
      </w:r>
    </w:p>
    <w:p w14:paraId="6B94DC37"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gli operatori di pace,</w:t>
      </w:r>
    </w:p>
    <w:p w14:paraId="48D12038"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perché saranno chiamati figli di Dio.</w:t>
      </w:r>
    </w:p>
    <w:p w14:paraId="19CDD019"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i perseguitati per la giustizia,</w:t>
      </w:r>
    </w:p>
    <w:p w14:paraId="07B51B10" w14:textId="77777777" w:rsidR="00A300D8" w:rsidRPr="00A300D8"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perché di essi è il regno dei cieli.</w:t>
      </w:r>
    </w:p>
    <w:p w14:paraId="659223CF" w14:textId="49DBEF55" w:rsidR="003655CF" w:rsidRDefault="00A300D8" w:rsidP="00A300D8">
      <w:pPr>
        <w:ind w:firstLine="709"/>
        <w:rPr>
          <w:rFonts w:ascii="Times New Roman" w:eastAsia="Times New Roman" w:hAnsi="Times New Roman"/>
          <w:sz w:val="20"/>
          <w:szCs w:val="20"/>
          <w:lang w:eastAsia="it-IT"/>
        </w:rPr>
      </w:pPr>
      <w:r w:rsidRPr="00A300D8">
        <w:rPr>
          <w:rFonts w:ascii="Times New Roman" w:eastAsia="Times New Roman" w:hAnsi="Times New Roman"/>
          <w:sz w:val="20"/>
          <w:szCs w:val="20"/>
          <w:lang w:eastAsia="it-IT"/>
        </w:rPr>
        <w:t>Beati voi quando vi insulteranno, vi perseguiteranno e, mentendo, diranno ogni sorta di male contro di voi per causa mia. Rallegratevi ed esultate, perché grande è la vostra ricompensa nei cieli».</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18D9" w14:textId="77777777" w:rsidR="000800FE" w:rsidRDefault="000800FE" w:rsidP="00FD7629">
      <w:pPr>
        <w:spacing w:line="240" w:lineRule="auto"/>
      </w:pPr>
      <w:r>
        <w:separator/>
      </w:r>
    </w:p>
  </w:endnote>
  <w:endnote w:type="continuationSeparator" w:id="0">
    <w:p w14:paraId="2EAE658A" w14:textId="77777777" w:rsidR="000800FE" w:rsidRDefault="000800FE"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00B4754" w:rsidR="004827B5" w:rsidRDefault="002C51C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tuttisanti-1novembre2022.docx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559C" w14:textId="77777777" w:rsidR="000800FE" w:rsidRDefault="000800FE" w:rsidP="00FD7629">
      <w:pPr>
        <w:spacing w:line="240" w:lineRule="auto"/>
      </w:pPr>
      <w:r>
        <w:separator/>
      </w:r>
    </w:p>
  </w:footnote>
  <w:footnote w:type="continuationSeparator" w:id="0">
    <w:p w14:paraId="06586267" w14:textId="77777777" w:rsidR="000800FE" w:rsidRDefault="000800FE"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58965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118"/>
    <w:rsid w:val="000254BA"/>
    <w:rsid w:val="000268EC"/>
    <w:rsid w:val="00027152"/>
    <w:rsid w:val="000306EC"/>
    <w:rsid w:val="00030E3A"/>
    <w:rsid w:val="00031DE9"/>
    <w:rsid w:val="0003440E"/>
    <w:rsid w:val="000348B3"/>
    <w:rsid w:val="00037447"/>
    <w:rsid w:val="000375AC"/>
    <w:rsid w:val="000408AA"/>
    <w:rsid w:val="00040B6B"/>
    <w:rsid w:val="00041C48"/>
    <w:rsid w:val="0004229F"/>
    <w:rsid w:val="00043C95"/>
    <w:rsid w:val="00043D0E"/>
    <w:rsid w:val="00044432"/>
    <w:rsid w:val="000467C0"/>
    <w:rsid w:val="00046E9F"/>
    <w:rsid w:val="00047623"/>
    <w:rsid w:val="000478F4"/>
    <w:rsid w:val="000509AD"/>
    <w:rsid w:val="00050C2B"/>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0FE"/>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3321"/>
    <w:rsid w:val="000F4942"/>
    <w:rsid w:val="000F5284"/>
    <w:rsid w:val="000F52D3"/>
    <w:rsid w:val="000F5F79"/>
    <w:rsid w:val="00100B16"/>
    <w:rsid w:val="00103532"/>
    <w:rsid w:val="0010398F"/>
    <w:rsid w:val="00104F49"/>
    <w:rsid w:val="00105342"/>
    <w:rsid w:val="00105AA3"/>
    <w:rsid w:val="00105C00"/>
    <w:rsid w:val="0010660A"/>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B52"/>
    <w:rsid w:val="00115FA0"/>
    <w:rsid w:val="001160E3"/>
    <w:rsid w:val="001161B6"/>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2634"/>
    <w:rsid w:val="002343F6"/>
    <w:rsid w:val="0023792C"/>
    <w:rsid w:val="00237EC2"/>
    <w:rsid w:val="0024489B"/>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1CE"/>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11A8"/>
    <w:rsid w:val="002E2BE7"/>
    <w:rsid w:val="002E590A"/>
    <w:rsid w:val="002E5B28"/>
    <w:rsid w:val="002E73BE"/>
    <w:rsid w:val="002F00CE"/>
    <w:rsid w:val="002F050C"/>
    <w:rsid w:val="002F09BD"/>
    <w:rsid w:val="002F11A9"/>
    <w:rsid w:val="002F3670"/>
    <w:rsid w:val="002F44A0"/>
    <w:rsid w:val="002F4751"/>
    <w:rsid w:val="002F4A55"/>
    <w:rsid w:val="002F4AC7"/>
    <w:rsid w:val="002F6E83"/>
    <w:rsid w:val="0030046D"/>
    <w:rsid w:val="00301BEE"/>
    <w:rsid w:val="003024C8"/>
    <w:rsid w:val="00302D78"/>
    <w:rsid w:val="0030322B"/>
    <w:rsid w:val="00303493"/>
    <w:rsid w:val="00307194"/>
    <w:rsid w:val="0030728F"/>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372E0"/>
    <w:rsid w:val="003400EA"/>
    <w:rsid w:val="00340DA9"/>
    <w:rsid w:val="00341615"/>
    <w:rsid w:val="003429A0"/>
    <w:rsid w:val="00342D51"/>
    <w:rsid w:val="00343B1F"/>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4F8C"/>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1"/>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4BC5"/>
    <w:rsid w:val="003E5695"/>
    <w:rsid w:val="003E7E43"/>
    <w:rsid w:val="003F01F7"/>
    <w:rsid w:val="003F0D13"/>
    <w:rsid w:val="003F1657"/>
    <w:rsid w:val="003F1695"/>
    <w:rsid w:val="003F1951"/>
    <w:rsid w:val="003F24E5"/>
    <w:rsid w:val="003F7858"/>
    <w:rsid w:val="004004BE"/>
    <w:rsid w:val="00400F41"/>
    <w:rsid w:val="0040152D"/>
    <w:rsid w:val="0040337A"/>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4D8"/>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47BA"/>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B770A"/>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2705"/>
    <w:rsid w:val="004E3962"/>
    <w:rsid w:val="004E4BDF"/>
    <w:rsid w:val="004E5D3D"/>
    <w:rsid w:val="004E6B5B"/>
    <w:rsid w:val="004E71DE"/>
    <w:rsid w:val="004F053A"/>
    <w:rsid w:val="004F0D4D"/>
    <w:rsid w:val="004F19A0"/>
    <w:rsid w:val="004F297A"/>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9A1"/>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1F75"/>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0FE"/>
    <w:rsid w:val="006979CB"/>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08B"/>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AEE"/>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0CF9"/>
    <w:rsid w:val="007D1463"/>
    <w:rsid w:val="007D31BA"/>
    <w:rsid w:val="007D424D"/>
    <w:rsid w:val="007D478E"/>
    <w:rsid w:val="007D5464"/>
    <w:rsid w:val="007D5E4C"/>
    <w:rsid w:val="007D631C"/>
    <w:rsid w:val="007D68E6"/>
    <w:rsid w:val="007E310B"/>
    <w:rsid w:val="007E31C8"/>
    <w:rsid w:val="007E37A7"/>
    <w:rsid w:val="007E3906"/>
    <w:rsid w:val="007E461A"/>
    <w:rsid w:val="007E5CC1"/>
    <w:rsid w:val="007E76C3"/>
    <w:rsid w:val="007E794B"/>
    <w:rsid w:val="007F14AD"/>
    <w:rsid w:val="007F32FB"/>
    <w:rsid w:val="007F3F6C"/>
    <w:rsid w:val="007F4085"/>
    <w:rsid w:val="007F410D"/>
    <w:rsid w:val="007F42B3"/>
    <w:rsid w:val="007F4EE1"/>
    <w:rsid w:val="007F6579"/>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79C"/>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6C8"/>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A5F"/>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5D10"/>
    <w:rsid w:val="009F799A"/>
    <w:rsid w:val="00A001CC"/>
    <w:rsid w:val="00A00E75"/>
    <w:rsid w:val="00A01D7E"/>
    <w:rsid w:val="00A023FC"/>
    <w:rsid w:val="00A02BA1"/>
    <w:rsid w:val="00A034F1"/>
    <w:rsid w:val="00A039E0"/>
    <w:rsid w:val="00A062C6"/>
    <w:rsid w:val="00A065D9"/>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0D8"/>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03C3"/>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4C92"/>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C6B8F"/>
    <w:rsid w:val="00AD08B1"/>
    <w:rsid w:val="00AD209E"/>
    <w:rsid w:val="00AD349D"/>
    <w:rsid w:val="00AD4BA1"/>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912"/>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5DAF"/>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C72B0"/>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1336"/>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2AB3"/>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5F8C"/>
    <w:rsid w:val="00C77246"/>
    <w:rsid w:val="00C77A22"/>
    <w:rsid w:val="00C77D65"/>
    <w:rsid w:val="00C820E7"/>
    <w:rsid w:val="00C832FD"/>
    <w:rsid w:val="00C835B3"/>
    <w:rsid w:val="00C83D12"/>
    <w:rsid w:val="00C83D46"/>
    <w:rsid w:val="00C84AEB"/>
    <w:rsid w:val="00C86423"/>
    <w:rsid w:val="00C9155F"/>
    <w:rsid w:val="00C95116"/>
    <w:rsid w:val="00C966F0"/>
    <w:rsid w:val="00C97D40"/>
    <w:rsid w:val="00C97FF2"/>
    <w:rsid w:val="00CA142B"/>
    <w:rsid w:val="00CA1E02"/>
    <w:rsid w:val="00CA1F4F"/>
    <w:rsid w:val="00CA1FA1"/>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0078"/>
    <w:rsid w:val="00D21D52"/>
    <w:rsid w:val="00D226DF"/>
    <w:rsid w:val="00D22E3B"/>
    <w:rsid w:val="00D230B0"/>
    <w:rsid w:val="00D23D8D"/>
    <w:rsid w:val="00D23F3A"/>
    <w:rsid w:val="00D24EDA"/>
    <w:rsid w:val="00D25FB1"/>
    <w:rsid w:val="00D27715"/>
    <w:rsid w:val="00D303D3"/>
    <w:rsid w:val="00D334F1"/>
    <w:rsid w:val="00D338C2"/>
    <w:rsid w:val="00D34290"/>
    <w:rsid w:val="00D3560F"/>
    <w:rsid w:val="00D35854"/>
    <w:rsid w:val="00D35C14"/>
    <w:rsid w:val="00D35E24"/>
    <w:rsid w:val="00D36CA6"/>
    <w:rsid w:val="00D37147"/>
    <w:rsid w:val="00D3773A"/>
    <w:rsid w:val="00D40EA9"/>
    <w:rsid w:val="00D42572"/>
    <w:rsid w:val="00D445B6"/>
    <w:rsid w:val="00D44E6D"/>
    <w:rsid w:val="00D466CC"/>
    <w:rsid w:val="00D46DF6"/>
    <w:rsid w:val="00D475B7"/>
    <w:rsid w:val="00D47CDF"/>
    <w:rsid w:val="00D509BD"/>
    <w:rsid w:val="00D50B82"/>
    <w:rsid w:val="00D523D3"/>
    <w:rsid w:val="00D52854"/>
    <w:rsid w:val="00D5328B"/>
    <w:rsid w:val="00D53F47"/>
    <w:rsid w:val="00D54949"/>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253E"/>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0ED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F40"/>
    <w:rsid w:val="00E355ED"/>
    <w:rsid w:val="00E3759C"/>
    <w:rsid w:val="00E40DB7"/>
    <w:rsid w:val="00E414AA"/>
    <w:rsid w:val="00E41CDE"/>
    <w:rsid w:val="00E44304"/>
    <w:rsid w:val="00E4497B"/>
    <w:rsid w:val="00E451DD"/>
    <w:rsid w:val="00E4547D"/>
    <w:rsid w:val="00E45B9F"/>
    <w:rsid w:val="00E46EE5"/>
    <w:rsid w:val="00E50BE4"/>
    <w:rsid w:val="00E50ED9"/>
    <w:rsid w:val="00E5325D"/>
    <w:rsid w:val="00E54593"/>
    <w:rsid w:val="00E554CA"/>
    <w:rsid w:val="00E55948"/>
    <w:rsid w:val="00E55D18"/>
    <w:rsid w:val="00E56273"/>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95E"/>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83E"/>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7DB"/>
    <w:rsid w:val="00EF7C92"/>
    <w:rsid w:val="00F0066B"/>
    <w:rsid w:val="00F02947"/>
    <w:rsid w:val="00F02AB8"/>
    <w:rsid w:val="00F02CF1"/>
    <w:rsid w:val="00F03A92"/>
    <w:rsid w:val="00F04501"/>
    <w:rsid w:val="00F04FB0"/>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46A"/>
    <w:rsid w:val="00F25686"/>
    <w:rsid w:val="00F275DA"/>
    <w:rsid w:val="00F307EB"/>
    <w:rsid w:val="00F30D01"/>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4689F"/>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3EAB"/>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1474</Words>
  <Characters>8404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2022-08-14T06:30:00Z</cp:lastPrinted>
  <dcterms:created xsi:type="dcterms:W3CDTF">2022-10-31T13:52:00Z</dcterms:created>
  <dcterms:modified xsi:type="dcterms:W3CDTF">2022-10-31T14:06:00Z</dcterms:modified>
</cp:coreProperties>
</file>