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302D1EF8" w:rsidR="008623EA" w:rsidRDefault="005336D6" w:rsidP="008623EA">
      <w:pPr>
        <w:rPr>
          <w:rFonts w:ascii="Times New Roman" w:hAnsi="Times New Roman"/>
          <w:b/>
          <w:i/>
          <w:sz w:val="24"/>
          <w:szCs w:val="24"/>
        </w:rPr>
      </w:pPr>
      <w:r>
        <w:rPr>
          <w:rFonts w:ascii="Times New Roman" w:hAnsi="Times New Roman"/>
          <w:b/>
          <w:i/>
          <w:sz w:val="24"/>
          <w:szCs w:val="24"/>
        </w:rPr>
        <w:t>Se</w:t>
      </w:r>
      <w:r w:rsidR="00BD48FD">
        <w:rPr>
          <w:rFonts w:ascii="Times New Roman" w:hAnsi="Times New Roman"/>
          <w:b/>
          <w:i/>
          <w:sz w:val="24"/>
          <w:szCs w:val="24"/>
        </w:rPr>
        <w:t>ttimo</w:t>
      </w:r>
      <w:r w:rsidR="008623EA">
        <w:rPr>
          <w:rFonts w:ascii="Times New Roman" w:hAnsi="Times New Roman"/>
          <w:b/>
          <w:i/>
          <w:sz w:val="24"/>
          <w:szCs w:val="24"/>
        </w:rPr>
        <w:t xml:space="preserve"> ciclo</w:t>
      </w:r>
    </w:p>
    <w:p w14:paraId="73334BB2" w14:textId="0C51D21D"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720963">
        <w:rPr>
          <w:rFonts w:ascii="Times New Roman" w:hAnsi="Times New Roman"/>
          <w:b/>
          <w:i/>
          <w:sz w:val="24"/>
          <w:szCs w:val="24"/>
        </w:rPr>
        <w:t>B</w:t>
      </w:r>
      <w:r>
        <w:rPr>
          <w:rFonts w:ascii="Times New Roman" w:hAnsi="Times New Roman"/>
          <w:b/>
          <w:i/>
          <w:sz w:val="24"/>
          <w:szCs w:val="24"/>
        </w:rPr>
        <w:t xml:space="preserve"> (20</w:t>
      </w:r>
      <w:r w:rsidR="00720963">
        <w:rPr>
          <w:rFonts w:ascii="Times New Roman" w:hAnsi="Times New Roman"/>
          <w:b/>
          <w:i/>
          <w:sz w:val="24"/>
          <w:szCs w:val="24"/>
        </w:rPr>
        <w:t>20</w:t>
      </w:r>
      <w:r>
        <w:rPr>
          <w:rFonts w:ascii="Times New Roman" w:hAnsi="Times New Roman"/>
          <w:b/>
          <w:i/>
          <w:sz w:val="24"/>
          <w:szCs w:val="24"/>
        </w:rPr>
        <w:t>-20</w:t>
      </w:r>
      <w:r w:rsidR="00BD48FD">
        <w:rPr>
          <w:rFonts w:ascii="Times New Roman" w:hAnsi="Times New Roman"/>
          <w:b/>
          <w:i/>
          <w:sz w:val="24"/>
          <w:szCs w:val="24"/>
        </w:rPr>
        <w:t>2</w:t>
      </w:r>
      <w:r w:rsidR="00720963">
        <w:rPr>
          <w:rFonts w:ascii="Times New Roman" w:hAnsi="Times New Roman"/>
          <w:b/>
          <w:i/>
          <w:sz w:val="24"/>
          <w:szCs w:val="24"/>
        </w:rPr>
        <w:t>1</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74BEF0B4" w:rsidR="00382889" w:rsidRPr="0080359D" w:rsidRDefault="00E71874" w:rsidP="00382889">
      <w:pPr>
        <w:jc w:val="center"/>
        <w:rPr>
          <w:rFonts w:ascii="Times New Roman" w:hAnsi="Times New Roman"/>
          <w:b/>
          <w:sz w:val="32"/>
          <w:szCs w:val="32"/>
        </w:rPr>
      </w:pPr>
      <w:r>
        <w:rPr>
          <w:rFonts w:ascii="Times New Roman" w:hAnsi="Times New Roman"/>
          <w:b/>
          <w:sz w:val="32"/>
          <w:szCs w:val="32"/>
        </w:rPr>
        <w:t>Tutti i Santi</w:t>
      </w:r>
    </w:p>
    <w:p w14:paraId="3F8F20A5" w14:textId="5FBFB60B"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BD48FD">
        <w:rPr>
          <w:rFonts w:ascii="Times New Roman" w:hAnsi="Times New Roman"/>
          <w:b/>
          <w:sz w:val="24"/>
          <w:szCs w:val="24"/>
        </w:rPr>
        <w:t>1</w:t>
      </w:r>
      <w:r w:rsidR="00E71874">
        <w:rPr>
          <w:rFonts w:ascii="Times New Roman" w:hAnsi="Times New Roman"/>
          <w:b/>
          <w:sz w:val="24"/>
          <w:szCs w:val="24"/>
        </w:rPr>
        <w:t>° novembre</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w:t>
      </w:r>
      <w:r w:rsidR="00720963">
        <w:rPr>
          <w:rFonts w:ascii="Times New Roman" w:hAnsi="Times New Roman"/>
          <w:b/>
          <w:sz w:val="24"/>
          <w:szCs w:val="24"/>
        </w:rPr>
        <w:t>1</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5F9C4CA9" w:rsidR="00052EFF" w:rsidRPr="00720963" w:rsidRDefault="00720963" w:rsidP="00FE148C">
      <w:pPr>
        <w:spacing w:before="240"/>
        <w:rPr>
          <w:rFonts w:ascii="Times New Roman" w:hAnsi="Times New Roman"/>
          <w:i/>
          <w:sz w:val="24"/>
          <w:lang w:val="en-US"/>
        </w:rPr>
      </w:pPr>
      <w:r w:rsidRPr="00720963">
        <w:rPr>
          <w:rFonts w:ascii="Times New Roman" w:hAnsi="Times New Roman"/>
          <w:i/>
          <w:sz w:val="24"/>
          <w:lang w:val="en-US"/>
        </w:rPr>
        <w:t>Ap 7,2-4.9-</w:t>
      </w:r>
      <w:proofErr w:type="gramStart"/>
      <w:r w:rsidRPr="00720963">
        <w:rPr>
          <w:rFonts w:ascii="Times New Roman" w:hAnsi="Times New Roman"/>
          <w:i/>
          <w:sz w:val="24"/>
          <w:lang w:val="en-US"/>
        </w:rPr>
        <w:t xml:space="preserve">14; </w:t>
      </w:r>
      <w:r w:rsidRPr="00720963">
        <w:rPr>
          <w:rFonts w:ascii="Times New Roman" w:hAnsi="Times New Roman"/>
          <w:i/>
          <w:sz w:val="24"/>
          <w:lang w:val="en-US"/>
        </w:rPr>
        <w:t xml:space="preserve"> </w:t>
      </w:r>
      <w:r w:rsidRPr="00720963">
        <w:rPr>
          <w:rFonts w:ascii="Times New Roman" w:hAnsi="Times New Roman"/>
          <w:i/>
          <w:sz w:val="24"/>
          <w:lang w:val="en-US"/>
        </w:rPr>
        <w:t>Sal</w:t>
      </w:r>
      <w:proofErr w:type="gramEnd"/>
      <w:r w:rsidRPr="00720963">
        <w:rPr>
          <w:rFonts w:ascii="Times New Roman" w:hAnsi="Times New Roman"/>
          <w:i/>
          <w:sz w:val="24"/>
          <w:lang w:val="en-US"/>
        </w:rPr>
        <w:t xml:space="preserve"> 23; </w:t>
      </w:r>
      <w:r>
        <w:rPr>
          <w:rFonts w:ascii="Times New Roman" w:hAnsi="Times New Roman"/>
          <w:i/>
          <w:sz w:val="24"/>
          <w:lang w:val="en-US"/>
        </w:rPr>
        <w:t xml:space="preserve"> </w:t>
      </w:r>
      <w:r w:rsidRPr="00720963">
        <w:rPr>
          <w:rFonts w:ascii="Times New Roman" w:hAnsi="Times New Roman"/>
          <w:i/>
          <w:sz w:val="24"/>
          <w:lang w:val="en-US"/>
        </w:rPr>
        <w:t xml:space="preserve">1Gv 3,1-3; </w:t>
      </w:r>
      <w:r>
        <w:rPr>
          <w:rFonts w:ascii="Times New Roman" w:hAnsi="Times New Roman"/>
          <w:i/>
          <w:sz w:val="24"/>
          <w:lang w:val="en-US"/>
        </w:rPr>
        <w:t xml:space="preserve"> </w:t>
      </w:r>
      <w:r w:rsidRPr="00720963">
        <w:rPr>
          <w:rFonts w:ascii="Times New Roman" w:hAnsi="Times New Roman"/>
          <w:i/>
          <w:sz w:val="24"/>
          <w:lang w:val="en-US"/>
        </w:rPr>
        <w:t>Mt 5,1-12a</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234C3EAD" w14:textId="75F0A2F9"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Le preghiere e le letture di oggi mostrano in cosa consiste la gioia della santità: godere dello splendore dell’amore di Dio per noi. E tutti gli sguardi si accentrano sulla figura dell’Agnello glorioso e immolato ‘fin dalla fondazione del </w:t>
      </w:r>
      <w:proofErr w:type="spellStart"/>
      <w:r w:rsidRPr="00720963">
        <w:rPr>
          <w:rFonts w:ascii="Times New Roman" w:eastAsia="Times New Roman" w:hAnsi="Times New Roman"/>
          <w:sz w:val="24"/>
          <w:szCs w:val="24"/>
          <w:lang w:eastAsia="it-IT"/>
        </w:rPr>
        <w:t>mondo’</w:t>
      </w:r>
      <w:proofErr w:type="spellEnd"/>
      <w:r w:rsidRPr="00720963">
        <w:rPr>
          <w:rFonts w:ascii="Times New Roman" w:eastAsia="Times New Roman" w:hAnsi="Times New Roman"/>
          <w:sz w:val="24"/>
          <w:szCs w:val="24"/>
          <w:lang w:eastAsia="it-IT"/>
        </w:rPr>
        <w:t xml:space="preserve"> (</w:t>
      </w:r>
      <w:proofErr w:type="spellStart"/>
      <w:r w:rsidRPr="00720963">
        <w:rPr>
          <w:rFonts w:ascii="Times New Roman" w:eastAsia="Times New Roman" w:hAnsi="Times New Roman"/>
          <w:sz w:val="24"/>
          <w:szCs w:val="24"/>
          <w:lang w:eastAsia="it-IT"/>
        </w:rPr>
        <w:t>Ap</w:t>
      </w:r>
      <w:proofErr w:type="spellEnd"/>
      <w:r w:rsidRPr="00720963">
        <w:rPr>
          <w:rFonts w:ascii="Times New Roman" w:eastAsia="Times New Roman" w:hAnsi="Times New Roman"/>
          <w:sz w:val="24"/>
          <w:szCs w:val="24"/>
          <w:lang w:eastAsia="it-IT"/>
        </w:rPr>
        <w:t xml:space="preserve"> 13,8). Il mondo è uscito dall’amore di Dio, di esso è intessuto e percorso, di esso parla, ma quanta tenebra ne impedisce la visione! Ebbene, oggi la chiesa mostra al mondo la sua visione: è l’Agnello che attira gli sguardi e gli uomini si ritrovano uniti nella stessa visione e possono risplendere della santità di Dio, che è splendore di amore immolato.</w:t>
      </w:r>
    </w:p>
    <w:p w14:paraId="3F0D2606" w14:textId="2BA930F4"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Lo sguardo della Chiesa non è però attirato come da un punto di fuga situato oltre la storia, come si trattasse di riempirsi gli occhi con una visione consolatoria. La sua visione parla di un’esperienza quotidiana; parla di realtà ultima ma vicina, più reale delle cose di tutti i giorni: un mondo che interpella e invita con soave insistenza. Parla al cuore degli aneliti che lo assillano, delle radici che lo costituiscono, delle tensioni che lo lavorano, dei desideri che l’abitano.</w:t>
      </w:r>
    </w:p>
    <w:p w14:paraId="76789057" w14:textId="525A6F40"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Mi piace riandare all’esperienza esaltante degli abitanti di Siena nel 1311 quando l’enorme pala (tre metri per cinque) della </w:t>
      </w:r>
      <w:r w:rsidRPr="00720963">
        <w:rPr>
          <w:rFonts w:ascii="Times New Roman" w:eastAsia="Times New Roman" w:hAnsi="Times New Roman"/>
          <w:i/>
          <w:iCs/>
          <w:sz w:val="24"/>
          <w:szCs w:val="24"/>
          <w:lang w:eastAsia="it-IT"/>
        </w:rPr>
        <w:t>Maestà</w:t>
      </w:r>
      <w:r w:rsidRPr="00720963">
        <w:rPr>
          <w:rFonts w:ascii="Times New Roman" w:eastAsia="Times New Roman" w:hAnsi="Times New Roman"/>
          <w:sz w:val="24"/>
          <w:szCs w:val="24"/>
          <w:lang w:eastAsia="it-IT"/>
        </w:rPr>
        <w:t xml:space="preserve"> di Duccio </w:t>
      </w:r>
      <w:proofErr w:type="spellStart"/>
      <w:r w:rsidRPr="00720963">
        <w:rPr>
          <w:rFonts w:ascii="Times New Roman" w:eastAsia="Times New Roman" w:hAnsi="Times New Roman"/>
          <w:sz w:val="24"/>
          <w:szCs w:val="24"/>
          <w:lang w:eastAsia="it-IT"/>
        </w:rPr>
        <w:t>da</w:t>
      </w:r>
      <w:proofErr w:type="spellEnd"/>
      <w:r w:rsidRPr="00720963">
        <w:rPr>
          <w:rFonts w:ascii="Times New Roman" w:eastAsia="Times New Roman" w:hAnsi="Times New Roman"/>
          <w:sz w:val="24"/>
          <w:szCs w:val="24"/>
          <w:lang w:eastAsia="it-IT"/>
        </w:rPr>
        <w:t xml:space="preserve"> Buoninsegna fu scortata dalla bottega dell’artista alla cattedrale in trionfo, tra gli applausi della cittadinanza e posta sull’altare. La visione di tutti quei santi schierati a destra e a sinistra del trono dove, in Maria, la natura umana viene rivelata come degna dimora dello Spirito, portatrice del Figlio dell’Altissimo, doveva suscitare l’impressione di trovarsi già partecipi della loro compagnia e del loro tripudio. Oggi, forse, non avvertiamo più l’attrazione del cielo allo stesso modo, ma la speranza, di cui era portatrice quell’attrazione, è ancora necessaria per vivere e cogliere il senso della nostra vita.</w:t>
      </w:r>
    </w:p>
    <w:p w14:paraId="0A46437C"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Il nesso che la liturgia di oggi sottolinea in modo evidente, sebbene sia colto flebilmente dalla nostra coscienza pensante, è il nesso santità/felicità. Le beatitudini di Gesù lo proclamano con la potenza che scaturisce dal dono del regno di Dio che si fa come evidente e che gli uomini scoprono con un sentimento di gioia incontenibile: felici voi se siete poveri … se siete miti… se siete misericordiosi… se siete portatori di pace, ecc. È quella ‘perfetta letizia’ che ha invaso il cuore e che non è scacciata più da nulla, nemmeno dalle afflizioni più ingiuriose, perché mai si separa dalla sorte del suo Signore, divenuto ormai il ristoro dell’anima, il suo riposo. Capace di far dire, come ricorda s. Francesco di Assisi: l’afflizione del tuo cuore è affare tra te e Dio, mentre i tuoi fratelli hanno diritto alla tua gioia; non tenere i tuoi beni come costituissero la tua gioia, perché quando te li toccassero, </w:t>
      </w:r>
      <w:r w:rsidRPr="00720963">
        <w:rPr>
          <w:rFonts w:ascii="Times New Roman" w:eastAsia="Times New Roman" w:hAnsi="Times New Roman"/>
          <w:sz w:val="24"/>
          <w:szCs w:val="24"/>
          <w:lang w:eastAsia="it-IT"/>
        </w:rPr>
        <w:lastRenderedPageBreak/>
        <w:t>sparirebbe la tua gioia; non rivendicare diritti perché quando non te li riconoscessero resteresti schiacciato.</w:t>
      </w:r>
    </w:p>
    <w:p w14:paraId="4497927C"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E come questo è possibile per noi, che conosciamo bene la fatica e l’oppressione del vivere quotidiano? In effetti, non si può evitare fatica e oppressione nella vita. Tutto sta a portare le fatiche giuste, le fatiche che procurano i frutti desiderati dal cuore. Ed è quello che garantisce il Signore con il dono di Sé come ristoro, come riposo per il nostro cuore, il segreto felice della santità. È strano: c’è una fatica che si assomma e che finisce per opprimere; c’è una fatica invece che moltiplica la gioia e la ‘leggerezza’ del procedere, che rinnova le energie e dà impulso di vita. È la fatica delle beatitudini, che mortificano le nostre illusioni ed i nostri sogni di esibizione, ma che rinnovano l’energia del cuore e moltiplicano la vita. È la storia della santità, come la vediamo nelle vite dei santi e come ciascuno la può percepire nel suo cuore, quotidianamente, ogni volta che si lascia sorprendere dalla gioia del regno. Così allora suonano per il nostro cuore le beatitudini proclamate come segno di riconoscimento della santità:</w:t>
      </w:r>
    </w:p>
    <w:p w14:paraId="05DB7FDC"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poveri</w:t>
      </w:r>
      <w:r w:rsidRPr="00720963">
        <w:rPr>
          <w:rFonts w:ascii="Times New Roman" w:eastAsia="Times New Roman" w:hAnsi="Times New Roman"/>
          <w:sz w:val="24"/>
          <w:szCs w:val="24"/>
          <w:lang w:eastAsia="it-IT"/>
        </w:rPr>
        <w:t>: beati coloro che non fanno consistere la loro ricchezza che nell'essere figli di Dio, che non hanno nulla di più caro al mondo se non quel Figlio che ha loro manifestato l'amore grande di Dio per l'umanità</w:t>
      </w:r>
    </w:p>
    <w:p w14:paraId="50C4C21C"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gli afflitti</w:t>
      </w:r>
      <w:r w:rsidRPr="00720963">
        <w:rPr>
          <w:rFonts w:ascii="Times New Roman" w:eastAsia="Times New Roman" w:hAnsi="Times New Roman"/>
          <w:sz w:val="24"/>
          <w:szCs w:val="24"/>
          <w:lang w:eastAsia="it-IT"/>
        </w:rPr>
        <w:t>: beati coloro che non hanno lacrime più amare di quelle versate quando dovessero allontanarsi dall'agire come figli di Dio e, pentiti, ritornano al loro Signore, ritrovando la consolazione della solidarietà con Dio e con gli uomini</w:t>
      </w:r>
    </w:p>
    <w:p w14:paraId="275785F0"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miti</w:t>
      </w:r>
      <w:r w:rsidRPr="00720963">
        <w:rPr>
          <w:rFonts w:ascii="Times New Roman" w:eastAsia="Times New Roman" w:hAnsi="Times New Roman"/>
          <w:sz w:val="24"/>
          <w:szCs w:val="24"/>
          <w:lang w:eastAsia="it-IT"/>
        </w:rPr>
        <w:t xml:space="preserve">: beati coloro che con pazienza sopporteranno ogni prova per non venir meno al loro essere ed agire come figli di Dio, fin tanto che la terra del loro cuore sarà </w:t>
      </w:r>
      <w:proofErr w:type="gramStart"/>
      <w:r w:rsidRPr="00720963">
        <w:rPr>
          <w:rFonts w:ascii="Times New Roman" w:eastAsia="Times New Roman" w:hAnsi="Times New Roman"/>
          <w:sz w:val="24"/>
          <w:szCs w:val="24"/>
          <w:lang w:eastAsia="it-IT"/>
        </w:rPr>
        <w:t>tutta diventata cielo</w:t>
      </w:r>
      <w:proofErr w:type="gramEnd"/>
    </w:p>
    <w:p w14:paraId="63BA12E4"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quelli che hanno fame e sete della giustizia</w:t>
      </w:r>
      <w:r w:rsidRPr="00720963">
        <w:rPr>
          <w:rFonts w:ascii="Times New Roman" w:eastAsia="Times New Roman" w:hAnsi="Times New Roman"/>
          <w:sz w:val="24"/>
          <w:szCs w:val="24"/>
          <w:lang w:eastAsia="it-IT"/>
        </w:rPr>
        <w:t>: beati coloro il cui unico tormento è quello di perseverare nella fedeltà all'essere figli di Dio, fin tanto che il volto di Dio si manifesti al loro cuore e li consoli</w:t>
      </w:r>
    </w:p>
    <w:p w14:paraId="74739256"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misericordiosi</w:t>
      </w:r>
      <w:r w:rsidRPr="00720963">
        <w:rPr>
          <w:rFonts w:ascii="Times New Roman" w:eastAsia="Times New Roman" w:hAnsi="Times New Roman"/>
          <w:sz w:val="24"/>
          <w:szCs w:val="24"/>
          <w:lang w:eastAsia="it-IT"/>
        </w:rPr>
        <w:t>: beati coloro che, avendo sperimentato quanto è grande l'amore di Dio che li ha resi figli suoi, per sua sola misericordia, saranno capaci di estendere a tutti la possibilità di tale esperienza aprendo il loro cuore al perdono</w:t>
      </w:r>
    </w:p>
    <w:p w14:paraId="10C1E176"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puri di cuore</w:t>
      </w:r>
      <w:r w:rsidRPr="00720963">
        <w:rPr>
          <w:rFonts w:ascii="Times New Roman" w:eastAsia="Times New Roman" w:hAnsi="Times New Roman"/>
          <w:sz w:val="24"/>
          <w:szCs w:val="24"/>
          <w:lang w:eastAsia="it-IT"/>
        </w:rPr>
        <w:t xml:space="preserve">: beati coloro che avranno sperimentato la luce dell'amore di Dio in modo da collocare i loro cuori nella luce e poter vedere tutto in questa luce. </w:t>
      </w:r>
    </w:p>
    <w:p w14:paraId="78F314DA"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gli operatori di pace</w:t>
      </w:r>
      <w:r w:rsidRPr="00720963">
        <w:rPr>
          <w:rFonts w:ascii="Times New Roman" w:eastAsia="Times New Roman" w:hAnsi="Times New Roman"/>
          <w:sz w:val="24"/>
          <w:szCs w:val="24"/>
          <w:lang w:eastAsia="it-IT"/>
        </w:rPr>
        <w:t>: beati coloro che, come figli di Dio, vivono nella dinamica dell'amore di Dio per gli uomini che vuole tutti riconciliati; beati coloro che non hanno altro scopo nel loro vivere se non di perseguire questa pace ottenutaci dal Figlio di Dio</w:t>
      </w:r>
    </w:p>
    <w:p w14:paraId="2073D6C0"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t xml:space="preserve">- </w:t>
      </w:r>
      <w:r w:rsidRPr="00720963">
        <w:rPr>
          <w:rFonts w:ascii="Times New Roman" w:eastAsia="Times New Roman" w:hAnsi="Times New Roman"/>
          <w:i/>
          <w:iCs/>
          <w:sz w:val="24"/>
          <w:szCs w:val="24"/>
          <w:lang w:eastAsia="it-IT"/>
        </w:rPr>
        <w:t>beati i perseguitati per causa della giustizia</w:t>
      </w:r>
      <w:r w:rsidRPr="00720963">
        <w:rPr>
          <w:rFonts w:ascii="Times New Roman" w:eastAsia="Times New Roman" w:hAnsi="Times New Roman"/>
          <w:sz w:val="24"/>
          <w:szCs w:val="24"/>
          <w:lang w:eastAsia="it-IT"/>
        </w:rPr>
        <w:t>: è l'ottava beatitudine, quella che ingloba le altre nel senso che di tutte rappresenta la condizione suprema: qualsiasi cosa abbiate a soffrire, non vi turbi e non vi distolga dalla volontà di vivere da figli di Dio, fiduciosi nella promessa del Signore, nella sua parola che è potente, cioè capace di far vivere quello che promette.</w:t>
      </w:r>
    </w:p>
    <w:p w14:paraId="1702386D" w14:textId="77777777" w:rsidR="00720963" w:rsidRPr="00720963" w:rsidRDefault="00720963" w:rsidP="00720963">
      <w:pPr>
        <w:spacing w:before="240"/>
        <w:ind w:firstLine="709"/>
        <w:rPr>
          <w:rFonts w:ascii="Times New Roman" w:eastAsia="Times New Roman" w:hAnsi="Times New Roman"/>
          <w:sz w:val="24"/>
          <w:szCs w:val="24"/>
          <w:lang w:eastAsia="it-IT"/>
        </w:rPr>
      </w:pPr>
      <w:r w:rsidRPr="00720963">
        <w:rPr>
          <w:rFonts w:ascii="Times New Roman" w:eastAsia="Times New Roman" w:hAnsi="Times New Roman"/>
          <w:sz w:val="24"/>
          <w:szCs w:val="24"/>
          <w:lang w:eastAsia="it-IT"/>
        </w:rPr>
        <w:lastRenderedPageBreak/>
        <w:t>Nella preghiera dopo la comunione diciamo: “... fa’ che raggiungiamo anche noi la pienezza del tuo amore”. Non preghiamo semplicemente per arrivare anche noi in paradiso, ma preghiamo perché quell’amore costituisca l’orizzonte della nostra vita. La proclamazione dei santi, come viene descritta nella prima lettura, non si riferisce ad un futuro dopo la storia, ma esprime la verità della nostra storia, verità che non passerà e riempirà tutto del suo splendore. Ma quello splendore costituisce già il senso della nostra storia, anche se spesso i nostri occhi sono così velati da non accorgercene più. Sarebbe il senso della preghiera: renderci accorti di quella verità.</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7195BAA9"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425BF0" w:rsidRPr="00425BF0">
        <w:rPr>
          <w:rFonts w:ascii="Times New Roman" w:eastAsia="Times New Roman" w:hAnsi="Times New Roman"/>
          <w:b/>
          <w:sz w:val="20"/>
          <w:szCs w:val="20"/>
          <w:lang w:eastAsia="it-IT"/>
        </w:rPr>
        <w:t>Ap</w:t>
      </w:r>
      <w:proofErr w:type="spellEnd"/>
      <w:proofErr w:type="gramEnd"/>
      <w:r w:rsidR="00425BF0" w:rsidRPr="00425BF0">
        <w:rPr>
          <w:rFonts w:ascii="Times New Roman" w:eastAsia="Times New Roman" w:hAnsi="Times New Roman"/>
          <w:b/>
          <w:sz w:val="20"/>
          <w:szCs w:val="20"/>
          <w:lang w:eastAsia="it-IT"/>
        </w:rPr>
        <w:t xml:space="preserve"> 7,2-4.9-14</w:t>
      </w:r>
    </w:p>
    <w:p w14:paraId="46023C79" w14:textId="09A3C6F4" w:rsidR="00FD17C2" w:rsidRDefault="0085678F" w:rsidP="00FD17C2">
      <w:pPr>
        <w:ind w:firstLine="709"/>
        <w:rPr>
          <w:rFonts w:ascii="Times New Roman" w:eastAsia="Times New Roman" w:hAnsi="Times New Roman"/>
          <w:i/>
          <w:sz w:val="20"/>
          <w:szCs w:val="20"/>
          <w:lang w:eastAsia="it-IT"/>
        </w:rPr>
      </w:pPr>
      <w:r w:rsidRPr="0085678F">
        <w:rPr>
          <w:rFonts w:ascii="Times New Roman" w:eastAsia="Times New Roman" w:hAnsi="Times New Roman"/>
          <w:i/>
          <w:sz w:val="20"/>
          <w:szCs w:val="20"/>
          <w:lang w:eastAsia="it-IT"/>
        </w:rPr>
        <w:t>Dal libro dell'Apocalisse di san Giovanni apostolo</w:t>
      </w:r>
    </w:p>
    <w:p w14:paraId="5ED6CAA4" w14:textId="77777777" w:rsidR="00FD17C2" w:rsidRDefault="00FD17C2" w:rsidP="00FD17C2">
      <w:pPr>
        <w:ind w:firstLine="709"/>
        <w:rPr>
          <w:rFonts w:ascii="Times New Roman" w:eastAsia="Times New Roman" w:hAnsi="Times New Roman"/>
          <w:i/>
          <w:sz w:val="20"/>
          <w:szCs w:val="20"/>
          <w:lang w:eastAsia="it-IT"/>
        </w:rPr>
      </w:pPr>
    </w:p>
    <w:p w14:paraId="43048F0E"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Io, Giovanni, vidi salire dall’oriente un altro angelo, con il sigillo del Dio vivente. E gridò a gran voce ai quattro angeli, ai quali era stato concesso di devastare la terra e il mare: «Non devastate la terra né il mare né le piante, finché non avremo impresso il sigillo sulla fronte dei servi del nostro Dio».</w:t>
      </w:r>
    </w:p>
    <w:p w14:paraId="20F0E268"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 xml:space="preserve">E udii il numero di coloro che furono segnati con il sigillo: </w:t>
      </w:r>
      <w:proofErr w:type="spellStart"/>
      <w:r w:rsidRPr="00425BF0">
        <w:rPr>
          <w:rFonts w:ascii="Times New Roman" w:eastAsia="Times New Roman" w:hAnsi="Times New Roman"/>
          <w:sz w:val="20"/>
          <w:szCs w:val="20"/>
          <w:lang w:eastAsia="it-IT"/>
        </w:rPr>
        <w:t>centoquarantaquattromila</w:t>
      </w:r>
      <w:proofErr w:type="spellEnd"/>
      <w:r w:rsidRPr="00425BF0">
        <w:rPr>
          <w:rFonts w:ascii="Times New Roman" w:eastAsia="Times New Roman" w:hAnsi="Times New Roman"/>
          <w:sz w:val="20"/>
          <w:szCs w:val="20"/>
          <w:lang w:eastAsia="it-IT"/>
        </w:rPr>
        <w:t xml:space="preserve"> segnati, provenienti da ogni tribù dei figli d’Israele.</w:t>
      </w:r>
    </w:p>
    <w:p w14:paraId="542A6CD9"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w:t>
      </w:r>
    </w:p>
    <w:p w14:paraId="7A9E9C17"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E tutti gli angeli stavano attorno al trono e agli anziani e ai quattro esseri viventi, e si inchinarono con la faccia a terra davanti al trono e adorarono Dio dicendo: «Amen! Lode, gloria, sapienza, azione di grazie, onore, potenza e forza al nostro Dio nei secoli dei secoli. Amen».</w:t>
      </w:r>
    </w:p>
    <w:p w14:paraId="262DE776" w14:textId="31D727B3" w:rsidR="00FD17C2" w:rsidRPr="00806E32"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Uno degli anziani allora si rivolse a me e disse: «Questi, che sono vestiti di bianco, chi sono e da dove vengono?». Gli risposi: «Signore mio, tu lo sai». E lui: «Sono quelli che vengono dalla grande tribolazione e che hanno lavato le loro vesti, rendendole candide nel sangue dell’Agnello».</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0B92BDBE"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425BF0">
        <w:rPr>
          <w:rFonts w:ascii="Times New Roman" w:eastAsia="Times New Roman" w:hAnsi="Times New Roman"/>
          <w:b/>
          <w:sz w:val="20"/>
          <w:szCs w:val="20"/>
          <w:lang w:eastAsia="it-IT"/>
        </w:rPr>
        <w:t>23</w:t>
      </w:r>
    </w:p>
    <w:p w14:paraId="3AD19C09" w14:textId="2C3A7F1A" w:rsidR="00FD17C2" w:rsidRPr="00EF771E" w:rsidRDefault="00425BF0" w:rsidP="001F2D3F">
      <w:pPr>
        <w:spacing w:after="120"/>
        <w:ind w:firstLine="709"/>
        <w:rPr>
          <w:rFonts w:ascii="Times New Roman" w:eastAsia="Times New Roman" w:hAnsi="Times New Roman"/>
          <w:i/>
          <w:sz w:val="20"/>
          <w:szCs w:val="20"/>
          <w:lang w:eastAsia="it-IT"/>
        </w:rPr>
      </w:pPr>
      <w:r w:rsidRPr="00425BF0">
        <w:rPr>
          <w:rFonts w:ascii="Times New Roman" w:eastAsia="Times New Roman" w:hAnsi="Times New Roman"/>
          <w:i/>
          <w:sz w:val="20"/>
          <w:szCs w:val="20"/>
          <w:lang w:eastAsia="it-IT"/>
        </w:rPr>
        <w:t>Ecco la generazione che cerca il tuo volto, Signore.</w:t>
      </w:r>
    </w:p>
    <w:p w14:paraId="54CAAAFE"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Del Signore è la terra e quanto contiene:</w:t>
      </w:r>
    </w:p>
    <w:p w14:paraId="7E0EA6A4"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il mondo, con i suoi abitanti.</w:t>
      </w:r>
    </w:p>
    <w:p w14:paraId="131BCFA7"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È lui che l’ha fondato sui mari</w:t>
      </w:r>
    </w:p>
    <w:p w14:paraId="2CF9E6B4"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e sui fiumi l’ha stabilito.</w:t>
      </w:r>
    </w:p>
    <w:p w14:paraId="0A14413D" w14:textId="77777777" w:rsidR="00425BF0" w:rsidRPr="00425BF0" w:rsidRDefault="00425BF0" w:rsidP="00425BF0">
      <w:pPr>
        <w:ind w:firstLine="709"/>
        <w:rPr>
          <w:rFonts w:ascii="Times New Roman" w:eastAsia="Times New Roman" w:hAnsi="Times New Roman"/>
          <w:sz w:val="20"/>
          <w:szCs w:val="20"/>
          <w:lang w:eastAsia="it-IT"/>
        </w:rPr>
      </w:pPr>
    </w:p>
    <w:p w14:paraId="46177D54"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Chi potrà salire il monte del Signore?</w:t>
      </w:r>
    </w:p>
    <w:p w14:paraId="0E2FD3E3"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Chi potrà stare nel suo luogo santo?</w:t>
      </w:r>
    </w:p>
    <w:p w14:paraId="5BE0732B"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Chi ha mani innocenti e cuore puro,</w:t>
      </w:r>
    </w:p>
    <w:p w14:paraId="4CAF324E"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chi non si rivolge agli idoli.</w:t>
      </w:r>
    </w:p>
    <w:p w14:paraId="7829B393" w14:textId="77777777" w:rsidR="00425BF0" w:rsidRPr="00425BF0" w:rsidRDefault="00425BF0" w:rsidP="00425BF0">
      <w:pPr>
        <w:ind w:firstLine="709"/>
        <w:rPr>
          <w:rFonts w:ascii="Times New Roman" w:eastAsia="Times New Roman" w:hAnsi="Times New Roman"/>
          <w:sz w:val="20"/>
          <w:szCs w:val="20"/>
          <w:lang w:eastAsia="it-IT"/>
        </w:rPr>
      </w:pPr>
    </w:p>
    <w:p w14:paraId="72DAF50D"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Egli otterrà benedizione dal Signore,</w:t>
      </w:r>
    </w:p>
    <w:p w14:paraId="54F7EE3B"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giustizia da Dio sua salvezza.</w:t>
      </w:r>
    </w:p>
    <w:p w14:paraId="467B26AC" w14:textId="77777777" w:rsidR="00425BF0" w:rsidRPr="00425BF0"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Ecco la generazione che lo cerca,</w:t>
      </w:r>
    </w:p>
    <w:p w14:paraId="48FD0679" w14:textId="7D877B22" w:rsidR="00FD17C2" w:rsidRPr="00C676ED" w:rsidRDefault="00425BF0" w:rsidP="00425BF0">
      <w:pPr>
        <w:ind w:firstLine="709"/>
        <w:rPr>
          <w:rFonts w:ascii="Times New Roman" w:eastAsia="Times New Roman" w:hAnsi="Times New Roman"/>
          <w:sz w:val="20"/>
          <w:szCs w:val="20"/>
          <w:lang w:eastAsia="it-IT"/>
        </w:rPr>
      </w:pPr>
      <w:r w:rsidRPr="00425BF0">
        <w:rPr>
          <w:rFonts w:ascii="Times New Roman" w:eastAsia="Times New Roman" w:hAnsi="Times New Roman"/>
          <w:sz w:val="20"/>
          <w:szCs w:val="20"/>
          <w:lang w:eastAsia="it-IT"/>
        </w:rPr>
        <w:t>che cerca il tuo volto, Dio di Giacobbe.</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06B92751"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425BF0" w:rsidRPr="00425BF0">
        <w:rPr>
          <w:rFonts w:ascii="Times New Roman" w:eastAsia="Times New Roman" w:hAnsi="Times New Roman"/>
          <w:b/>
          <w:sz w:val="20"/>
          <w:szCs w:val="20"/>
          <w:lang w:eastAsia="it-IT"/>
        </w:rPr>
        <w:t>1</w:t>
      </w:r>
      <w:proofErr w:type="gramEnd"/>
      <w:r w:rsidR="00425BF0" w:rsidRPr="00425BF0">
        <w:rPr>
          <w:rFonts w:ascii="Times New Roman" w:eastAsia="Times New Roman" w:hAnsi="Times New Roman"/>
          <w:b/>
          <w:sz w:val="20"/>
          <w:szCs w:val="20"/>
          <w:lang w:eastAsia="it-IT"/>
        </w:rPr>
        <w:t xml:space="preserve"> </w:t>
      </w:r>
      <w:proofErr w:type="spellStart"/>
      <w:r w:rsidR="00425BF0" w:rsidRPr="00425BF0">
        <w:rPr>
          <w:rFonts w:ascii="Times New Roman" w:eastAsia="Times New Roman" w:hAnsi="Times New Roman"/>
          <w:b/>
          <w:sz w:val="20"/>
          <w:szCs w:val="20"/>
          <w:lang w:eastAsia="it-IT"/>
        </w:rPr>
        <w:t>Gv</w:t>
      </w:r>
      <w:proofErr w:type="spellEnd"/>
      <w:r w:rsidR="00425BF0" w:rsidRPr="00425BF0">
        <w:rPr>
          <w:rFonts w:ascii="Times New Roman" w:eastAsia="Times New Roman" w:hAnsi="Times New Roman"/>
          <w:b/>
          <w:sz w:val="20"/>
          <w:szCs w:val="20"/>
          <w:lang w:eastAsia="it-IT"/>
        </w:rPr>
        <w:t xml:space="preserve"> 3,1-3</w:t>
      </w:r>
    </w:p>
    <w:p w14:paraId="157A2D4B" w14:textId="076947FD" w:rsidR="00FD17C2" w:rsidRPr="00EF771E" w:rsidRDefault="0085678F" w:rsidP="00FD17C2">
      <w:pPr>
        <w:spacing w:after="120"/>
        <w:ind w:firstLine="709"/>
        <w:rPr>
          <w:rFonts w:ascii="Times New Roman" w:eastAsia="Times New Roman" w:hAnsi="Times New Roman"/>
          <w:i/>
          <w:sz w:val="20"/>
          <w:szCs w:val="20"/>
          <w:lang w:eastAsia="it-IT"/>
        </w:rPr>
      </w:pPr>
      <w:r w:rsidRPr="0085678F">
        <w:rPr>
          <w:rFonts w:ascii="Times New Roman" w:eastAsia="Times New Roman" w:hAnsi="Times New Roman"/>
          <w:i/>
          <w:sz w:val="20"/>
          <w:szCs w:val="20"/>
          <w:lang w:eastAsia="it-IT"/>
        </w:rPr>
        <w:t xml:space="preserve">Dalla prima lettera di san </w:t>
      </w:r>
      <w:r w:rsidR="00425BF0">
        <w:rPr>
          <w:rFonts w:ascii="Times New Roman" w:eastAsia="Times New Roman" w:hAnsi="Times New Roman"/>
          <w:i/>
          <w:sz w:val="20"/>
          <w:szCs w:val="20"/>
          <w:lang w:eastAsia="it-IT"/>
        </w:rPr>
        <w:t xml:space="preserve">Giovanni </w:t>
      </w:r>
      <w:r w:rsidRPr="0085678F">
        <w:rPr>
          <w:rFonts w:ascii="Times New Roman" w:eastAsia="Times New Roman" w:hAnsi="Times New Roman"/>
          <w:i/>
          <w:sz w:val="20"/>
          <w:szCs w:val="20"/>
          <w:lang w:eastAsia="it-IT"/>
        </w:rPr>
        <w:t>apostolo</w:t>
      </w:r>
    </w:p>
    <w:p w14:paraId="2E26804D"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lastRenderedPageBreak/>
        <w:t>Carissimi, vedete quale grande amore ci ha dato il Padre per essere chiamati figli di Dio, e lo siamo realmente! Per questo il mondo non ci conosce: perché non ha conosciuto lui.</w:t>
      </w:r>
    </w:p>
    <w:p w14:paraId="1614C971"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Carissimi, noi fin d’ora siamo figli di Dio, ma ciò che saremo non è stato ancora rivelato. Sappiamo però che quando egli si sarà manifestato, noi saremo simili a lui, perché lo vedremo così come egli è.</w:t>
      </w:r>
    </w:p>
    <w:p w14:paraId="1498ACAD" w14:textId="3680A1C2" w:rsidR="00FD17C2"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 xml:space="preserve">Chiunque ha questa speranza in lui, purifica </w:t>
      </w:r>
      <w:proofErr w:type="gramStart"/>
      <w:r w:rsidRPr="00A3235E">
        <w:rPr>
          <w:rFonts w:ascii="Times New Roman" w:eastAsia="Times New Roman" w:hAnsi="Times New Roman"/>
          <w:sz w:val="20"/>
          <w:szCs w:val="20"/>
          <w:lang w:eastAsia="it-IT"/>
        </w:rPr>
        <w:t>se</w:t>
      </w:r>
      <w:proofErr w:type="gramEnd"/>
      <w:r w:rsidRPr="00A3235E">
        <w:rPr>
          <w:rFonts w:ascii="Times New Roman" w:eastAsia="Times New Roman" w:hAnsi="Times New Roman"/>
          <w:sz w:val="20"/>
          <w:szCs w:val="20"/>
          <w:lang w:eastAsia="it-IT"/>
        </w:rPr>
        <w:t xml:space="preserve"> stesso, come egli è puro.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4C58C8FD"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3235E" w:rsidRPr="00A3235E">
        <w:rPr>
          <w:rFonts w:ascii="Times New Roman" w:eastAsia="Times New Roman" w:hAnsi="Times New Roman"/>
          <w:b/>
          <w:sz w:val="20"/>
          <w:szCs w:val="20"/>
          <w:lang w:eastAsia="it-IT"/>
        </w:rPr>
        <w:t>Mt</w:t>
      </w:r>
      <w:proofErr w:type="gramEnd"/>
      <w:r w:rsidR="00A3235E" w:rsidRPr="00A3235E">
        <w:rPr>
          <w:rFonts w:ascii="Times New Roman" w:eastAsia="Times New Roman" w:hAnsi="Times New Roman"/>
          <w:b/>
          <w:sz w:val="20"/>
          <w:szCs w:val="20"/>
          <w:lang w:eastAsia="it-IT"/>
        </w:rPr>
        <w:t xml:space="preserve"> 5,1-12a</w:t>
      </w:r>
    </w:p>
    <w:p w14:paraId="5D10EB84" w14:textId="41AA374A"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A3235E">
        <w:rPr>
          <w:rFonts w:ascii="Times New Roman" w:eastAsia="Times New Roman" w:hAnsi="Times New Roman"/>
          <w:i/>
          <w:sz w:val="20"/>
          <w:szCs w:val="20"/>
          <w:lang w:eastAsia="it-IT"/>
        </w:rPr>
        <w:t>Matteo</w:t>
      </w:r>
    </w:p>
    <w:p w14:paraId="771AC578"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In quel tempo, vedendo le folle, Gesù salì sul monte: si pose a sedere e si avvicinarono a lui i suoi discepoli. Si mise a parlare e insegnava loro dicendo:</w:t>
      </w:r>
    </w:p>
    <w:p w14:paraId="59168EE5"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i poveri in spirito,</w:t>
      </w:r>
    </w:p>
    <w:p w14:paraId="5174BC3C"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di essi è il regno dei cieli.</w:t>
      </w:r>
    </w:p>
    <w:p w14:paraId="066629DC"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quelli che sono nel pianto,</w:t>
      </w:r>
    </w:p>
    <w:p w14:paraId="18608B28"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saranno consolati.</w:t>
      </w:r>
    </w:p>
    <w:p w14:paraId="4AC733C7"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i miti,</w:t>
      </w:r>
    </w:p>
    <w:p w14:paraId="571A469D"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avranno in eredità la terra.</w:t>
      </w:r>
    </w:p>
    <w:p w14:paraId="2613CF67"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quelli che hanno fame e sete della giustizia,</w:t>
      </w:r>
    </w:p>
    <w:p w14:paraId="61085824"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saranno saziati.</w:t>
      </w:r>
    </w:p>
    <w:p w14:paraId="182A3FFC"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i misericordiosi,</w:t>
      </w:r>
    </w:p>
    <w:p w14:paraId="27E57765"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troveranno misericordia.</w:t>
      </w:r>
    </w:p>
    <w:p w14:paraId="29223728"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i puri di cuore,</w:t>
      </w:r>
    </w:p>
    <w:p w14:paraId="20AACEBA"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vedranno Dio.</w:t>
      </w:r>
    </w:p>
    <w:p w14:paraId="53C97D33"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gli operatori di pace,</w:t>
      </w:r>
    </w:p>
    <w:p w14:paraId="73D5003D"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saranno chiamati figli di Dio.</w:t>
      </w:r>
    </w:p>
    <w:p w14:paraId="4D7727E2"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i perseguitati per la giustizia,</w:t>
      </w:r>
    </w:p>
    <w:p w14:paraId="6F41EF87" w14:textId="77777777" w:rsidR="00A3235E" w:rsidRPr="00A3235E"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perché di essi è il regno dei cieli.</w:t>
      </w:r>
    </w:p>
    <w:p w14:paraId="1C9E5C56" w14:textId="4F8EF37F" w:rsidR="00E46EE5" w:rsidRDefault="00A3235E" w:rsidP="00A3235E">
      <w:pPr>
        <w:ind w:firstLine="709"/>
        <w:rPr>
          <w:rFonts w:ascii="Times New Roman" w:eastAsia="Times New Roman" w:hAnsi="Times New Roman"/>
          <w:sz w:val="20"/>
          <w:szCs w:val="20"/>
          <w:lang w:eastAsia="it-IT"/>
        </w:rPr>
      </w:pPr>
      <w:r w:rsidRPr="00A3235E">
        <w:rPr>
          <w:rFonts w:ascii="Times New Roman" w:eastAsia="Times New Roman" w:hAnsi="Times New Roman"/>
          <w:sz w:val="20"/>
          <w:szCs w:val="20"/>
          <w:lang w:eastAsia="it-IT"/>
        </w:rPr>
        <w:t>Beati voi quando vi insulteranno, vi perseguiteranno e, mentendo, diranno ogni sorta di male contro di voi per causa mia. Rallegratevi ed esultate, perché grande è la vostra ricompensa nei cieli».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FAEB" w14:textId="77777777" w:rsidR="00082C8C" w:rsidRDefault="00082C8C" w:rsidP="00FD7629">
      <w:pPr>
        <w:spacing w:line="240" w:lineRule="auto"/>
      </w:pPr>
      <w:r>
        <w:separator/>
      </w:r>
    </w:p>
  </w:endnote>
  <w:endnote w:type="continuationSeparator" w:id="0">
    <w:p w14:paraId="6DE68BAF" w14:textId="77777777" w:rsidR="00082C8C" w:rsidRDefault="00082C8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77B08B72" w:rsidR="004827B5" w:rsidRDefault="0072096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A45547">
      <w:rPr>
        <w:noProof/>
        <w:sz w:val="18"/>
        <w:szCs w:val="18"/>
      </w:rPr>
      <w:t>tuttisanti-1novembre2021.docx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1A9B" w14:textId="77777777" w:rsidR="00082C8C" w:rsidRDefault="00082C8C" w:rsidP="00FD7629">
      <w:pPr>
        <w:spacing w:line="240" w:lineRule="auto"/>
      </w:pPr>
      <w:r>
        <w:separator/>
      </w:r>
    </w:p>
  </w:footnote>
  <w:footnote w:type="continuationSeparator" w:id="0">
    <w:p w14:paraId="3C3AA586" w14:textId="77777777" w:rsidR="00082C8C" w:rsidRDefault="00082C8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8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963"/>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54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C7F97"/>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1558</Words>
  <Characters>8883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2021-10-30T15:20:00Z</cp:lastPrinted>
  <dcterms:created xsi:type="dcterms:W3CDTF">2021-10-30T15:06:00Z</dcterms:created>
  <dcterms:modified xsi:type="dcterms:W3CDTF">2021-10-30T15:20:00Z</dcterms:modified>
</cp:coreProperties>
</file>