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77777777" w:rsidR="00812843" w:rsidRDefault="00812843" w:rsidP="00812843">
      <w:pPr>
        <w:rPr>
          <w:rFonts w:ascii="Times New Roman" w:hAnsi="Times New Roman"/>
          <w:b/>
          <w:i/>
          <w:sz w:val="24"/>
          <w:szCs w:val="24"/>
        </w:rPr>
      </w:pPr>
      <w:r>
        <w:rPr>
          <w:rFonts w:ascii="Times New Roman" w:hAnsi="Times New Roman"/>
          <w:b/>
          <w:i/>
          <w:sz w:val="24"/>
          <w:szCs w:val="24"/>
        </w:rPr>
        <w:t>Anno liturgico A (2019-2020)</w:t>
      </w:r>
    </w:p>
    <w:p w14:paraId="2467DB4F" w14:textId="4A47B0EE"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DC72DC">
        <w:rPr>
          <w:rFonts w:ascii="Times New Roman" w:hAnsi="Times New Roman"/>
          <w:b/>
          <w:sz w:val="24"/>
          <w:szCs w:val="24"/>
        </w:rPr>
        <w:t>di Quaresima</w:t>
      </w:r>
    </w:p>
    <w:p w14:paraId="3F552145" w14:textId="77777777" w:rsidR="00812843" w:rsidRPr="0080359D" w:rsidRDefault="00812843" w:rsidP="00812843">
      <w:pPr>
        <w:jc w:val="center"/>
        <w:rPr>
          <w:rFonts w:ascii="Times New Roman" w:hAnsi="Times New Roman"/>
          <w:sz w:val="24"/>
          <w:szCs w:val="24"/>
        </w:rPr>
      </w:pPr>
    </w:p>
    <w:p w14:paraId="3FEA170D" w14:textId="3E7B204B" w:rsidR="00812843" w:rsidRPr="00A64B33" w:rsidRDefault="00B25637" w:rsidP="00812843">
      <w:pPr>
        <w:jc w:val="center"/>
        <w:rPr>
          <w:rFonts w:ascii="Times New Roman" w:hAnsi="Times New Roman"/>
          <w:b/>
          <w:sz w:val="32"/>
          <w:szCs w:val="32"/>
        </w:rPr>
      </w:pPr>
      <w:r>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54A14660"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DC72DC">
        <w:rPr>
          <w:rFonts w:ascii="Times New Roman" w:hAnsi="Times New Roman"/>
          <w:b/>
          <w:sz w:val="24"/>
          <w:szCs w:val="24"/>
        </w:rPr>
        <w:t>1</w:t>
      </w:r>
      <w:r w:rsidR="008E7825">
        <w:rPr>
          <w:rFonts w:ascii="Times New Roman" w:hAnsi="Times New Roman"/>
          <w:b/>
          <w:sz w:val="24"/>
          <w:szCs w:val="24"/>
        </w:rPr>
        <w:t>°</w:t>
      </w:r>
      <w:r w:rsidR="00DC72DC">
        <w:rPr>
          <w:rFonts w:ascii="Times New Roman" w:hAnsi="Times New Roman"/>
          <w:b/>
          <w:sz w:val="24"/>
          <w:szCs w:val="24"/>
        </w:rPr>
        <w:t xml:space="preserve"> marzo</w:t>
      </w:r>
      <w:r w:rsidR="000B6895" w:rsidRPr="00A64B33">
        <w:rPr>
          <w:rFonts w:ascii="Times New Roman" w:hAnsi="Times New Roman"/>
          <w:b/>
          <w:sz w:val="24"/>
          <w:szCs w:val="24"/>
        </w:rPr>
        <w:t xml:space="preserve"> 2020</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6E15031D" w:rsidR="00052EFF" w:rsidRPr="004C487D" w:rsidRDefault="0007582E" w:rsidP="00FE148C">
      <w:pPr>
        <w:spacing w:before="240"/>
        <w:rPr>
          <w:rFonts w:ascii="Times New Roman" w:hAnsi="Times New Roman"/>
          <w:i/>
          <w:sz w:val="24"/>
        </w:rPr>
      </w:pPr>
      <w:proofErr w:type="spellStart"/>
      <w:r w:rsidRPr="0007582E">
        <w:rPr>
          <w:rFonts w:ascii="Times New Roman" w:hAnsi="Times New Roman"/>
          <w:i/>
          <w:sz w:val="24"/>
        </w:rPr>
        <w:t>Gn</w:t>
      </w:r>
      <w:proofErr w:type="spellEnd"/>
      <w:r w:rsidRPr="0007582E">
        <w:rPr>
          <w:rFonts w:ascii="Times New Roman" w:hAnsi="Times New Roman"/>
          <w:i/>
          <w:sz w:val="24"/>
        </w:rPr>
        <w:t xml:space="preserve"> 2, 7-9; 3, 1-</w:t>
      </w:r>
      <w:proofErr w:type="gramStart"/>
      <w:r w:rsidRPr="0007582E">
        <w:rPr>
          <w:rFonts w:ascii="Times New Roman" w:hAnsi="Times New Roman"/>
          <w:i/>
          <w:sz w:val="24"/>
        </w:rPr>
        <w:t>7;</w:t>
      </w:r>
      <w:r>
        <w:rPr>
          <w:rFonts w:ascii="Times New Roman" w:hAnsi="Times New Roman"/>
          <w:i/>
          <w:sz w:val="24"/>
        </w:rPr>
        <w:t xml:space="preserve"> </w:t>
      </w:r>
      <w:r w:rsidRPr="0007582E">
        <w:rPr>
          <w:rFonts w:ascii="Times New Roman" w:hAnsi="Times New Roman"/>
          <w:i/>
          <w:sz w:val="24"/>
        </w:rPr>
        <w:t xml:space="preserve"> Sal</w:t>
      </w:r>
      <w:proofErr w:type="gramEnd"/>
      <w:r w:rsidRPr="0007582E">
        <w:rPr>
          <w:rFonts w:ascii="Times New Roman" w:hAnsi="Times New Roman"/>
          <w:i/>
          <w:sz w:val="24"/>
        </w:rPr>
        <w:t xml:space="preserve"> 50; </w:t>
      </w:r>
      <w:r>
        <w:rPr>
          <w:rFonts w:ascii="Times New Roman" w:hAnsi="Times New Roman"/>
          <w:i/>
          <w:sz w:val="24"/>
        </w:rPr>
        <w:t xml:space="preserve"> </w:t>
      </w:r>
      <w:proofErr w:type="spellStart"/>
      <w:r w:rsidRPr="0007582E">
        <w:rPr>
          <w:rFonts w:ascii="Times New Roman" w:hAnsi="Times New Roman"/>
          <w:i/>
          <w:sz w:val="24"/>
        </w:rPr>
        <w:t>Rm</w:t>
      </w:r>
      <w:proofErr w:type="spellEnd"/>
      <w:r w:rsidRPr="0007582E">
        <w:rPr>
          <w:rFonts w:ascii="Times New Roman" w:hAnsi="Times New Roman"/>
          <w:i/>
          <w:sz w:val="24"/>
        </w:rPr>
        <w:t xml:space="preserve"> 5, 12-19; </w:t>
      </w:r>
      <w:r>
        <w:rPr>
          <w:rFonts w:ascii="Times New Roman" w:hAnsi="Times New Roman"/>
          <w:i/>
          <w:sz w:val="24"/>
        </w:rPr>
        <w:t xml:space="preserve"> </w:t>
      </w:r>
      <w:r w:rsidRPr="0007582E">
        <w:rPr>
          <w:rFonts w:ascii="Times New Roman" w:hAnsi="Times New Roman"/>
          <w:i/>
          <w:sz w:val="24"/>
        </w:rPr>
        <w:t>Mt 4, 1-11</w:t>
      </w:r>
    </w:p>
    <w:p w14:paraId="0185D4ED" w14:textId="77777777" w:rsidR="008623EA" w:rsidRPr="00D57B0F" w:rsidRDefault="008623EA" w:rsidP="008623EA">
      <w:pPr>
        <w:rPr>
          <w:rFonts w:ascii="Times New Roman" w:hAnsi="Times New Roman"/>
          <w:sz w:val="24"/>
          <w:szCs w:val="24"/>
        </w:rPr>
      </w:pPr>
      <w:r w:rsidRPr="00D57B0F">
        <w:rPr>
          <w:rFonts w:ascii="Times New Roman" w:hAnsi="Times New Roman"/>
          <w:sz w:val="24"/>
          <w:szCs w:val="24"/>
        </w:rPr>
        <w:t>____________________________________</w:t>
      </w:r>
      <w:r w:rsidR="007B33C6" w:rsidRPr="00D57B0F">
        <w:rPr>
          <w:rFonts w:ascii="Times New Roman" w:hAnsi="Times New Roman"/>
          <w:sz w:val="24"/>
          <w:szCs w:val="24"/>
        </w:rPr>
        <w:t>__</w:t>
      </w:r>
      <w:r w:rsidRPr="00D57B0F">
        <w:rPr>
          <w:rFonts w:ascii="Times New Roman" w:hAnsi="Times New Roman"/>
          <w:sz w:val="24"/>
          <w:szCs w:val="24"/>
        </w:rPr>
        <w:t>_____________</w:t>
      </w:r>
    </w:p>
    <w:p w14:paraId="06462B8B" w14:textId="77777777" w:rsidR="00932A9F" w:rsidRPr="00D57B0F" w:rsidRDefault="00932A9F" w:rsidP="00932A9F">
      <w:pPr>
        <w:spacing w:after="120"/>
        <w:ind w:firstLine="709"/>
        <w:rPr>
          <w:rFonts w:ascii="Times New Roman" w:eastAsia="Times New Roman" w:hAnsi="Times New Roman"/>
          <w:sz w:val="24"/>
          <w:szCs w:val="24"/>
          <w:lang w:eastAsia="it-IT"/>
        </w:rPr>
      </w:pPr>
    </w:p>
    <w:p w14:paraId="6860A290" w14:textId="37CADAB0" w:rsidR="00E37C9B" w:rsidRPr="00E37C9B" w:rsidRDefault="00E37C9B" w:rsidP="00E37C9B">
      <w:pPr>
        <w:ind w:firstLine="709"/>
        <w:rPr>
          <w:rFonts w:ascii="Times New Roman" w:eastAsia="Times New Roman" w:hAnsi="Times New Roman"/>
          <w:sz w:val="24"/>
          <w:szCs w:val="24"/>
          <w:lang w:eastAsia="it-IT"/>
        </w:rPr>
      </w:pPr>
      <w:r w:rsidRPr="00E37C9B">
        <w:rPr>
          <w:rFonts w:ascii="Times New Roman" w:eastAsia="Times New Roman" w:hAnsi="Times New Roman"/>
          <w:sz w:val="24"/>
          <w:szCs w:val="24"/>
          <w:lang w:eastAsia="it-IT"/>
        </w:rPr>
        <w:t>Ci è abituale pensare al tempo quaresimale come a un periodo di impegno serio di conversione. Non ci è affatto abituale collegare il cammino spirituale alle tentazioni. Non comprendiamo nemmeno bene perché Gesù deb</w:t>
      </w:r>
      <w:bookmarkStart w:id="1" w:name="_GoBack"/>
      <w:bookmarkEnd w:id="1"/>
      <w:r w:rsidRPr="00E37C9B">
        <w:rPr>
          <w:rFonts w:ascii="Times New Roman" w:eastAsia="Times New Roman" w:hAnsi="Times New Roman"/>
          <w:sz w:val="24"/>
          <w:szCs w:val="24"/>
          <w:lang w:eastAsia="it-IT"/>
        </w:rPr>
        <w:t>ba essere tentato né accettiamo le tentazioni nostre nella logica dello Spirito. Avessimo dovuto scrivere noi il racconto evangelico non avremmo certo collegato la pienezza dello Spirito di cui Gesù gode al battesimo nel Giordano con l’impulso dello stesso Spirito a condurlo subito nel deserto per esservi tentato. Tentato per che cosa?</w:t>
      </w:r>
    </w:p>
    <w:p w14:paraId="5E4967C5" w14:textId="7DAA1A4C" w:rsidR="00E37C9B" w:rsidRPr="00E37C9B" w:rsidRDefault="00E37C9B" w:rsidP="00E37C9B">
      <w:pPr>
        <w:ind w:firstLine="709"/>
        <w:rPr>
          <w:rFonts w:ascii="Times New Roman" w:eastAsia="Times New Roman" w:hAnsi="Times New Roman"/>
          <w:sz w:val="24"/>
          <w:szCs w:val="24"/>
          <w:lang w:eastAsia="it-IT"/>
        </w:rPr>
      </w:pPr>
      <w:r w:rsidRPr="00E37C9B">
        <w:rPr>
          <w:rFonts w:ascii="Times New Roman" w:eastAsia="Times New Roman" w:hAnsi="Times New Roman"/>
          <w:sz w:val="24"/>
          <w:szCs w:val="24"/>
          <w:lang w:eastAsia="it-IT"/>
        </w:rPr>
        <w:t>Il maligno, non essendo stupido, non tenta certo di distogliere Gesù da Dio per indurlo al male. La sua azione è più raffinata. Gli suggerisce che ci sarebbe un modo più diretto ed efficace per arrivare al suo scopo. L’inganno sta nel fatto di fargli fare qualcosa in nome di Dio senza condividere il segreto di Dio, senza il compiacimento di Dio. Le tentazioni hanno appunto lo scopo di distoglierci dall’obiettivo vero per suggerirne uno fasullo. Le tre tentazioni sono precedute dall’annotazione che, dopo quaranta giorni di digiuno, Gesù ebbe fame. Non si tratta solo di una fame materiale (solo la prima tentazione alluderebbe direttamente al desiderio di cibo) ma del suo desiderio di realizzare il compito di cui è stato investito come Messia: portare tutti a Dio. Il ritirarsi di Gesù nel deserto segue l’evento del battesimo al Giordano allorquando si è sentito proclamare ‘Figlio amato’, ripieno dello Spirito Santo. Il suo aver fame richiama il grido sulla croce: ho sete (</w:t>
      </w:r>
      <w:proofErr w:type="spellStart"/>
      <w:r w:rsidRPr="00E37C9B">
        <w:rPr>
          <w:rFonts w:ascii="Times New Roman" w:eastAsia="Times New Roman" w:hAnsi="Times New Roman"/>
          <w:sz w:val="24"/>
          <w:szCs w:val="24"/>
          <w:lang w:eastAsia="it-IT"/>
        </w:rPr>
        <w:t>Gv</w:t>
      </w:r>
      <w:proofErr w:type="spellEnd"/>
      <w:r w:rsidRPr="00E37C9B">
        <w:rPr>
          <w:rFonts w:ascii="Times New Roman" w:eastAsia="Times New Roman" w:hAnsi="Times New Roman"/>
          <w:sz w:val="24"/>
          <w:szCs w:val="24"/>
          <w:lang w:eastAsia="it-IT"/>
        </w:rPr>
        <w:t xml:space="preserve"> 19,28). Ha fame e sete degli uomini. È nel suo zelo per gli uomini che viene tentato.</w:t>
      </w:r>
    </w:p>
    <w:p w14:paraId="411EDB44" w14:textId="77777777" w:rsidR="00E37C9B" w:rsidRPr="00E37C9B" w:rsidRDefault="00E37C9B" w:rsidP="00E37C9B">
      <w:pPr>
        <w:ind w:firstLine="709"/>
        <w:rPr>
          <w:rFonts w:ascii="Times New Roman" w:eastAsia="Times New Roman" w:hAnsi="Times New Roman"/>
          <w:sz w:val="24"/>
          <w:szCs w:val="24"/>
          <w:lang w:eastAsia="it-IT"/>
        </w:rPr>
      </w:pPr>
      <w:r w:rsidRPr="00E37C9B">
        <w:rPr>
          <w:rFonts w:ascii="Times New Roman" w:eastAsia="Times New Roman" w:hAnsi="Times New Roman"/>
          <w:sz w:val="24"/>
          <w:szCs w:val="24"/>
          <w:lang w:eastAsia="it-IT"/>
        </w:rPr>
        <w:t>La scena richiama l’esperienza del popolo di Israele in viaggio verso la terra promessa nel suo peregrinare nel deserto, luogo della rivelazione di Dio e nello stesso tempo luogo di terribili tentazioni. Le risposte che Gesù dà al diavolo sono tutte citazioni prese dal libro del Deuteronomio (</w:t>
      </w:r>
      <w:proofErr w:type="spellStart"/>
      <w:r w:rsidRPr="00E37C9B">
        <w:rPr>
          <w:rFonts w:ascii="Times New Roman" w:eastAsia="Times New Roman" w:hAnsi="Times New Roman"/>
          <w:sz w:val="24"/>
          <w:szCs w:val="24"/>
          <w:lang w:eastAsia="it-IT"/>
        </w:rPr>
        <w:t>Dt</w:t>
      </w:r>
      <w:proofErr w:type="spellEnd"/>
      <w:r w:rsidRPr="00E37C9B">
        <w:rPr>
          <w:rFonts w:ascii="Times New Roman" w:eastAsia="Times New Roman" w:hAnsi="Times New Roman"/>
          <w:sz w:val="24"/>
          <w:szCs w:val="24"/>
          <w:lang w:eastAsia="it-IT"/>
        </w:rPr>
        <w:t xml:space="preserve"> 8,3; 6,16; 6,13), soprattutto da quel capitolo 6 che contiene la professione di fede del pio israelita, lo </w:t>
      </w:r>
      <w:proofErr w:type="spellStart"/>
      <w:r w:rsidRPr="000A4BC8">
        <w:rPr>
          <w:rFonts w:ascii="Times New Roman" w:eastAsia="Times New Roman" w:hAnsi="Times New Roman"/>
          <w:i/>
          <w:iCs/>
          <w:sz w:val="24"/>
          <w:szCs w:val="24"/>
          <w:lang w:eastAsia="it-IT"/>
        </w:rPr>
        <w:t>Shema</w:t>
      </w:r>
      <w:proofErr w:type="spellEnd"/>
      <w:r w:rsidRPr="000A4BC8">
        <w:rPr>
          <w:rFonts w:ascii="Times New Roman" w:eastAsia="Times New Roman" w:hAnsi="Times New Roman"/>
          <w:i/>
          <w:iCs/>
          <w:sz w:val="24"/>
          <w:szCs w:val="24"/>
          <w:lang w:eastAsia="it-IT"/>
        </w:rPr>
        <w:t xml:space="preserve"> Israel</w:t>
      </w:r>
      <w:r w:rsidRPr="00E37C9B">
        <w:rPr>
          <w:rFonts w:ascii="Times New Roman" w:eastAsia="Times New Roman" w:hAnsi="Times New Roman"/>
          <w:sz w:val="24"/>
          <w:szCs w:val="24"/>
          <w:lang w:eastAsia="it-IT"/>
        </w:rPr>
        <w:t>.</w:t>
      </w:r>
    </w:p>
    <w:p w14:paraId="57CE8C5B" w14:textId="5C4C7ED2" w:rsidR="00E37C9B" w:rsidRPr="00E37C9B" w:rsidRDefault="00E37C9B" w:rsidP="00E37C9B">
      <w:pPr>
        <w:ind w:firstLine="709"/>
        <w:rPr>
          <w:rFonts w:ascii="Times New Roman" w:eastAsia="Times New Roman" w:hAnsi="Times New Roman"/>
          <w:sz w:val="24"/>
          <w:szCs w:val="24"/>
          <w:lang w:eastAsia="it-IT"/>
        </w:rPr>
      </w:pPr>
      <w:r w:rsidRPr="00E37C9B">
        <w:rPr>
          <w:rFonts w:ascii="Times New Roman" w:eastAsia="Times New Roman" w:hAnsi="Times New Roman"/>
          <w:sz w:val="24"/>
          <w:szCs w:val="24"/>
          <w:lang w:eastAsia="it-IT"/>
        </w:rPr>
        <w:t>Il riferimento a Dio suggerito dal diavolo è ingannevole, perché il destinatario ultimo dei miracoli non è Dio, ma lui stesso. Così se mai Gesù avesse accolto l'inganno, non si sarebbe trovato dalla parte di Dio, ma del diavolo; vale a dire non avrebbe portato a compimento la missione affidatagli da Dio, ma ne avrebbe pervertito il senso a danno degli uomini e li avrebbe condannati alla disperazione.</w:t>
      </w:r>
    </w:p>
    <w:p w14:paraId="43B2ED41" w14:textId="59DE205D" w:rsidR="00E37C9B" w:rsidRPr="00E37C9B" w:rsidRDefault="00E37C9B" w:rsidP="00E37C9B">
      <w:pPr>
        <w:ind w:firstLine="709"/>
        <w:rPr>
          <w:rFonts w:ascii="Times New Roman" w:eastAsia="Times New Roman" w:hAnsi="Times New Roman"/>
          <w:sz w:val="24"/>
          <w:szCs w:val="24"/>
          <w:lang w:eastAsia="it-IT"/>
        </w:rPr>
      </w:pPr>
      <w:r w:rsidRPr="00E37C9B">
        <w:rPr>
          <w:rFonts w:ascii="Times New Roman" w:eastAsia="Times New Roman" w:hAnsi="Times New Roman"/>
          <w:sz w:val="24"/>
          <w:szCs w:val="24"/>
          <w:lang w:eastAsia="it-IT"/>
        </w:rPr>
        <w:t xml:space="preserve">Se consideriamo la tentazione dalla parte del diavolo, potremmo chiederci: quale sarebbe l’esito per noi se acconsentissimo? Ci ritroveremmo condannati a queste illusioni: all’oppressione dell’esibizione del nostro potere, che in realtà ci allontana dalla vita, perché rende tutto il resto insignificante; all’ipertrofia di </w:t>
      </w:r>
      <w:proofErr w:type="gramStart"/>
      <w:r w:rsidRPr="00E37C9B">
        <w:rPr>
          <w:rFonts w:ascii="Times New Roman" w:eastAsia="Times New Roman" w:hAnsi="Times New Roman"/>
          <w:sz w:val="24"/>
          <w:szCs w:val="24"/>
          <w:lang w:eastAsia="it-IT"/>
        </w:rPr>
        <w:t>se</w:t>
      </w:r>
      <w:proofErr w:type="gramEnd"/>
      <w:r w:rsidRPr="00E37C9B">
        <w:rPr>
          <w:rFonts w:ascii="Times New Roman" w:eastAsia="Times New Roman" w:hAnsi="Times New Roman"/>
          <w:sz w:val="24"/>
          <w:szCs w:val="24"/>
          <w:lang w:eastAsia="it-IT"/>
        </w:rPr>
        <w:t xml:space="preserve"> stessi a tal punto da servirci persino di Dio pur di riempire la scena; alla tirannia della gloria effimera di questo mondo che vuole la nostra vita.</w:t>
      </w:r>
    </w:p>
    <w:p w14:paraId="4244AFA1" w14:textId="77777777" w:rsidR="00E37C9B" w:rsidRPr="00E37C9B" w:rsidRDefault="00E37C9B" w:rsidP="00E37C9B">
      <w:pPr>
        <w:ind w:firstLine="709"/>
        <w:rPr>
          <w:rFonts w:ascii="Times New Roman" w:eastAsia="Times New Roman" w:hAnsi="Times New Roman"/>
          <w:sz w:val="24"/>
          <w:szCs w:val="24"/>
          <w:lang w:eastAsia="it-IT"/>
        </w:rPr>
      </w:pPr>
      <w:r w:rsidRPr="00E37C9B">
        <w:rPr>
          <w:rFonts w:ascii="Times New Roman" w:eastAsia="Times New Roman" w:hAnsi="Times New Roman"/>
          <w:sz w:val="24"/>
          <w:szCs w:val="24"/>
          <w:lang w:eastAsia="it-IT"/>
        </w:rPr>
        <w:lastRenderedPageBreak/>
        <w:t xml:space="preserve">In realtà la posta in gioco della vita sta in questa corrispondenza: scegliere Dio stando dalla parte degli uomini e scegliere gli uomini stando dalla parte di Dio. Quando questa corrispondenza si spezza – lo scopo del diavolo è proprio quello di pervertirla – allora l’uomo diventa schiavo, perché idolatra. L’intenzione segreta del diavolo la vediamo emergere nella terza tentazione: “… </w:t>
      </w:r>
      <w:r w:rsidRPr="007F2B62">
        <w:rPr>
          <w:rFonts w:ascii="Times New Roman" w:eastAsia="Times New Roman" w:hAnsi="Times New Roman"/>
          <w:i/>
          <w:iCs/>
          <w:sz w:val="24"/>
          <w:szCs w:val="24"/>
          <w:lang w:eastAsia="it-IT"/>
        </w:rPr>
        <w:t>se, prostrandoti, mi adorerai</w:t>
      </w:r>
      <w:r w:rsidRPr="00E37C9B">
        <w:rPr>
          <w:rFonts w:ascii="Times New Roman" w:eastAsia="Times New Roman" w:hAnsi="Times New Roman"/>
          <w:sz w:val="24"/>
          <w:szCs w:val="24"/>
          <w:lang w:eastAsia="it-IT"/>
        </w:rPr>
        <w:t>”. Sottrarre l’uomo a Dio significa sottrarlo alla gloria che gli spetta. L’uomo schiavo non rientra nel progetto di Dio.</w:t>
      </w:r>
    </w:p>
    <w:p w14:paraId="6012853C" w14:textId="105A04EC" w:rsidR="00E37C9B" w:rsidRPr="00E37C9B" w:rsidRDefault="00E37C9B" w:rsidP="00E37C9B">
      <w:pPr>
        <w:ind w:firstLine="709"/>
        <w:rPr>
          <w:rFonts w:ascii="Times New Roman" w:eastAsia="Times New Roman" w:hAnsi="Times New Roman"/>
          <w:sz w:val="24"/>
          <w:szCs w:val="24"/>
          <w:lang w:eastAsia="it-IT"/>
        </w:rPr>
      </w:pPr>
      <w:r w:rsidRPr="00E37C9B">
        <w:rPr>
          <w:rFonts w:ascii="Times New Roman" w:eastAsia="Times New Roman" w:hAnsi="Times New Roman"/>
          <w:sz w:val="24"/>
          <w:szCs w:val="24"/>
          <w:lang w:eastAsia="it-IT"/>
        </w:rPr>
        <w:t>Se consideriamo invece la tentazione dalla parte di Dio che la consente, vediamo come sia in gioco la verità della promessa di Dio al nostro cuore: ci è promessa la vita, ma non secondo il proprio piacere; ci è promesso il soccorso, ma dentro una provvidenza che impariamo ad accogliere; ci è promessa la gloria, ma non per i propri interessi.</w:t>
      </w:r>
    </w:p>
    <w:p w14:paraId="418E2F28" w14:textId="77777777" w:rsidR="00E37C9B" w:rsidRPr="00E37C9B" w:rsidRDefault="00E37C9B" w:rsidP="00E37C9B">
      <w:pPr>
        <w:ind w:firstLine="709"/>
        <w:rPr>
          <w:rFonts w:ascii="Times New Roman" w:eastAsia="Times New Roman" w:hAnsi="Times New Roman"/>
          <w:sz w:val="24"/>
          <w:szCs w:val="24"/>
          <w:lang w:eastAsia="it-IT"/>
        </w:rPr>
      </w:pPr>
      <w:r w:rsidRPr="00E37C9B">
        <w:rPr>
          <w:rFonts w:ascii="Times New Roman" w:eastAsia="Times New Roman" w:hAnsi="Times New Roman"/>
          <w:sz w:val="24"/>
          <w:szCs w:val="24"/>
          <w:lang w:eastAsia="it-IT"/>
        </w:rPr>
        <w:t>Le parole di satana nella seconda tentazione sono rivelate in tutta la loro portata nel momento cruciale della vita di Gesù allorché, appeso in croce, si sente apostrofare: “</w:t>
      </w:r>
      <w:r w:rsidRPr="001F6214">
        <w:rPr>
          <w:rFonts w:ascii="Times New Roman" w:eastAsia="Times New Roman" w:hAnsi="Times New Roman"/>
          <w:i/>
          <w:iCs/>
          <w:sz w:val="24"/>
          <w:szCs w:val="24"/>
          <w:lang w:eastAsia="it-IT"/>
        </w:rPr>
        <w:t xml:space="preserve">Ha salvato altri e non può salvare </w:t>
      </w:r>
      <w:proofErr w:type="gramStart"/>
      <w:r w:rsidRPr="001F6214">
        <w:rPr>
          <w:rFonts w:ascii="Times New Roman" w:eastAsia="Times New Roman" w:hAnsi="Times New Roman"/>
          <w:i/>
          <w:iCs/>
          <w:sz w:val="24"/>
          <w:szCs w:val="24"/>
          <w:lang w:eastAsia="it-IT"/>
        </w:rPr>
        <w:t>se</w:t>
      </w:r>
      <w:proofErr w:type="gramEnd"/>
      <w:r w:rsidRPr="001F6214">
        <w:rPr>
          <w:rFonts w:ascii="Times New Roman" w:eastAsia="Times New Roman" w:hAnsi="Times New Roman"/>
          <w:i/>
          <w:iCs/>
          <w:sz w:val="24"/>
          <w:szCs w:val="24"/>
          <w:lang w:eastAsia="it-IT"/>
        </w:rPr>
        <w:t xml:space="preserve"> stesso! È il re d’Israele; scenda ora dalla croce e crederemo in lui. Ha confidato in Dio; lo liberi lui, ora, se gli vuol bene. Ha detto infatti: ‘Sono Figlio di Dio’!</w:t>
      </w:r>
      <w:r w:rsidRPr="00E37C9B">
        <w:rPr>
          <w:rFonts w:ascii="Times New Roman" w:eastAsia="Times New Roman" w:hAnsi="Times New Roman"/>
          <w:sz w:val="24"/>
          <w:szCs w:val="24"/>
          <w:lang w:eastAsia="it-IT"/>
        </w:rPr>
        <w:t xml:space="preserve">” (Mt 27, 42-43). Vi sono racchiuse in sintesi tutte e tre le tentazioni. Nella logica del maligno, di cui gli uomini fanno le spese nella loro vita, veramente Gesù non può salvare </w:t>
      </w:r>
      <w:proofErr w:type="gramStart"/>
      <w:r w:rsidRPr="00E37C9B">
        <w:rPr>
          <w:rFonts w:ascii="Times New Roman" w:eastAsia="Times New Roman" w:hAnsi="Times New Roman"/>
          <w:sz w:val="24"/>
          <w:szCs w:val="24"/>
          <w:lang w:eastAsia="it-IT"/>
        </w:rPr>
        <w:t>se</w:t>
      </w:r>
      <w:proofErr w:type="gramEnd"/>
      <w:r w:rsidRPr="00E37C9B">
        <w:rPr>
          <w:rFonts w:ascii="Times New Roman" w:eastAsia="Times New Roman" w:hAnsi="Times New Roman"/>
          <w:sz w:val="24"/>
          <w:szCs w:val="24"/>
          <w:lang w:eastAsia="it-IT"/>
        </w:rPr>
        <w:t xml:space="preserve"> stesso (non si sfama con un miracolo), non può dimostrare nulla (non si butta dal pinnacolo) e non viene liberato dalla morte (adora davvero Dio solo). Eppure, proprio quel non salvare </w:t>
      </w:r>
      <w:proofErr w:type="gramStart"/>
      <w:r w:rsidRPr="00E37C9B">
        <w:rPr>
          <w:rFonts w:ascii="Times New Roman" w:eastAsia="Times New Roman" w:hAnsi="Times New Roman"/>
          <w:sz w:val="24"/>
          <w:szCs w:val="24"/>
          <w:lang w:eastAsia="it-IT"/>
        </w:rPr>
        <w:t>se</w:t>
      </w:r>
      <w:proofErr w:type="gramEnd"/>
      <w:r w:rsidRPr="00E37C9B">
        <w:rPr>
          <w:rFonts w:ascii="Times New Roman" w:eastAsia="Times New Roman" w:hAnsi="Times New Roman"/>
          <w:sz w:val="24"/>
          <w:szCs w:val="24"/>
          <w:lang w:eastAsia="it-IT"/>
        </w:rPr>
        <w:t xml:space="preserve"> stesso, non voler dimostrare nulla, non essere liberato dalla morte, comporterà la rivelazione del vero amore di Dio che riempie la sua vita e che riverbererà sul cuore degli uomini che non vorranno più illudersi.</w:t>
      </w:r>
    </w:p>
    <w:p w14:paraId="06B3DBA4" w14:textId="77777777" w:rsidR="00E37C9B" w:rsidRPr="00E37C9B" w:rsidRDefault="00E37C9B" w:rsidP="00E37C9B">
      <w:pPr>
        <w:ind w:firstLine="709"/>
        <w:rPr>
          <w:rFonts w:ascii="Times New Roman" w:eastAsia="Times New Roman" w:hAnsi="Times New Roman"/>
          <w:sz w:val="24"/>
          <w:szCs w:val="24"/>
          <w:lang w:eastAsia="it-IT"/>
        </w:rPr>
      </w:pPr>
      <w:r w:rsidRPr="00E37C9B">
        <w:rPr>
          <w:rFonts w:ascii="Times New Roman" w:eastAsia="Times New Roman" w:hAnsi="Times New Roman"/>
          <w:sz w:val="24"/>
          <w:szCs w:val="24"/>
          <w:lang w:eastAsia="it-IT"/>
        </w:rPr>
        <w:t>Le risposte di Gesù frantumano l'illusione con la quale il diavolo irretisce per impedirci di essere liberi e veritieri. E lo scopo del vincere l'illusione lo rivela assai bene s. Francesco nel suo commento al Padre nostro: “sia fatta la tua volontà come in cielo così in terra: finché ti amiamo con tutto il cuore, sempre pensando a te; con tutta l'anima, sempre desiderando te; con tutta la mente, orientando a te tutte le nostre intenzioni e in ogni cosa cercando il tuo onore. E con tutte le nostre forze, spendendo tutte le nostre energie e sensibilità dell'anima e del corpo a servizio del tuo amore e non per altro; e affinché amiamo il nostro prossimo come noi stessi, trascinando tutti con ogni nostro potere al tuo amore, godendo dei beni altrui come dei nostri e compatendoli nei mali e non recando offesa a nessuno”. È l'illusione infranta, la libertà acquisita, lo spazio nuovo dell'umanità da riempire.</w:t>
      </w:r>
    </w:p>
    <w:p w14:paraId="63AE095E" w14:textId="77777777" w:rsidR="00303493" w:rsidRPr="00C120FA" w:rsidRDefault="00303493"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1CC73DC5"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175A87" w:rsidRPr="00175A87">
        <w:rPr>
          <w:rFonts w:ascii="Times New Roman" w:eastAsia="Times New Roman" w:hAnsi="Times New Roman"/>
          <w:b/>
          <w:sz w:val="20"/>
          <w:szCs w:val="20"/>
          <w:lang w:eastAsia="it-IT"/>
        </w:rPr>
        <w:t>Gn</w:t>
      </w:r>
      <w:proofErr w:type="spellEnd"/>
      <w:proofErr w:type="gramEnd"/>
      <w:r w:rsidR="00175A87" w:rsidRPr="00175A87">
        <w:rPr>
          <w:rFonts w:ascii="Times New Roman" w:eastAsia="Times New Roman" w:hAnsi="Times New Roman"/>
          <w:b/>
          <w:sz w:val="20"/>
          <w:szCs w:val="20"/>
          <w:lang w:eastAsia="it-IT"/>
        </w:rPr>
        <w:t xml:space="preserve"> 2, 7-9; 3, 1-7</w:t>
      </w:r>
    </w:p>
    <w:p w14:paraId="6686F9C6" w14:textId="2992F1DC" w:rsidR="00C120FA" w:rsidRDefault="004C487D" w:rsidP="00C120FA">
      <w:pPr>
        <w:ind w:firstLine="709"/>
        <w:rPr>
          <w:rFonts w:ascii="Times New Roman" w:eastAsia="Times New Roman" w:hAnsi="Times New Roman"/>
          <w:i/>
          <w:sz w:val="20"/>
          <w:szCs w:val="20"/>
          <w:lang w:eastAsia="it-IT"/>
        </w:rPr>
      </w:pPr>
      <w:r w:rsidRPr="004C487D">
        <w:rPr>
          <w:rFonts w:ascii="Times New Roman" w:eastAsia="Times New Roman" w:hAnsi="Times New Roman"/>
          <w:i/>
          <w:sz w:val="20"/>
          <w:szCs w:val="20"/>
          <w:lang w:eastAsia="it-IT"/>
        </w:rPr>
        <w:t>Dal libro del</w:t>
      </w:r>
      <w:r w:rsidR="00175A87">
        <w:rPr>
          <w:rFonts w:ascii="Times New Roman" w:eastAsia="Times New Roman" w:hAnsi="Times New Roman"/>
          <w:i/>
          <w:sz w:val="20"/>
          <w:szCs w:val="20"/>
          <w:lang w:eastAsia="it-IT"/>
        </w:rPr>
        <w:t>la Genesi</w:t>
      </w:r>
    </w:p>
    <w:p w14:paraId="632912AC" w14:textId="77777777" w:rsidR="00C120FA" w:rsidRDefault="00C120FA" w:rsidP="00C120FA">
      <w:pPr>
        <w:ind w:firstLine="709"/>
        <w:rPr>
          <w:rFonts w:ascii="Times New Roman" w:eastAsia="Times New Roman" w:hAnsi="Times New Roman"/>
          <w:i/>
          <w:sz w:val="20"/>
          <w:szCs w:val="20"/>
          <w:lang w:eastAsia="it-IT"/>
        </w:rPr>
      </w:pPr>
    </w:p>
    <w:p w14:paraId="06FA76FC" w14:textId="77777777" w:rsidR="00C20591" w:rsidRPr="00C20591" w:rsidRDefault="00C20591" w:rsidP="00C20591">
      <w:pPr>
        <w:ind w:firstLine="709"/>
        <w:rPr>
          <w:rFonts w:ascii="Times New Roman" w:eastAsia="Times New Roman" w:hAnsi="Times New Roman"/>
          <w:sz w:val="20"/>
          <w:szCs w:val="20"/>
          <w:lang w:eastAsia="it-IT"/>
        </w:rPr>
      </w:pPr>
      <w:r w:rsidRPr="00C20591">
        <w:rPr>
          <w:rFonts w:ascii="Times New Roman" w:eastAsia="Times New Roman" w:hAnsi="Times New Roman"/>
          <w:sz w:val="20"/>
          <w:szCs w:val="20"/>
          <w:lang w:eastAsia="it-IT"/>
        </w:rPr>
        <w:t>Il Signore Dio plasmò l’uomo con polvere del suolo e soffiò nelle sue narici un alito di vita e l’uomo divenne un essere vivente.</w:t>
      </w:r>
    </w:p>
    <w:p w14:paraId="51B34A4F" w14:textId="77777777" w:rsidR="00C20591" w:rsidRPr="00C20591" w:rsidRDefault="00C20591" w:rsidP="00C20591">
      <w:pPr>
        <w:ind w:firstLine="709"/>
        <w:rPr>
          <w:rFonts w:ascii="Times New Roman" w:eastAsia="Times New Roman" w:hAnsi="Times New Roman"/>
          <w:sz w:val="20"/>
          <w:szCs w:val="20"/>
          <w:lang w:eastAsia="it-IT"/>
        </w:rPr>
      </w:pPr>
      <w:r w:rsidRPr="00C20591">
        <w:rPr>
          <w:rFonts w:ascii="Times New Roman" w:eastAsia="Times New Roman" w:hAnsi="Times New Roman"/>
          <w:sz w:val="20"/>
          <w:szCs w:val="20"/>
          <w:lang w:eastAsia="it-IT"/>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w:t>
      </w:r>
    </w:p>
    <w:p w14:paraId="66368B58" w14:textId="77777777" w:rsidR="00C20591" w:rsidRPr="00C20591" w:rsidRDefault="00C20591" w:rsidP="00C20591">
      <w:pPr>
        <w:ind w:firstLine="709"/>
        <w:rPr>
          <w:rFonts w:ascii="Times New Roman" w:eastAsia="Times New Roman" w:hAnsi="Times New Roman"/>
          <w:sz w:val="20"/>
          <w:szCs w:val="20"/>
          <w:lang w:eastAsia="it-IT"/>
        </w:rPr>
      </w:pPr>
      <w:r w:rsidRPr="00C20591">
        <w:rPr>
          <w:rFonts w:ascii="Times New Roman" w:eastAsia="Times New Roman" w:hAnsi="Times New Roman"/>
          <w:sz w:val="20"/>
          <w:szCs w:val="20"/>
          <w:lang w:eastAsia="it-IT"/>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w:t>
      </w:r>
      <w:r w:rsidRPr="00C20591">
        <w:rPr>
          <w:rFonts w:ascii="Times New Roman" w:eastAsia="Times New Roman" w:hAnsi="Times New Roman"/>
          <w:sz w:val="20"/>
          <w:szCs w:val="20"/>
          <w:lang w:eastAsia="it-IT"/>
        </w:rPr>
        <w:lastRenderedPageBreak/>
        <w:t>mangiarne e non lo dovete toccare, altrimenti morirete”». Ma il serpente disse alla donna: «Non morirete affatto! Anzi, Dio sa che il giorno in cui voi ne mangiaste si aprirebbero i vostri occhi e sareste come Dio, conoscendo il bene e il male».</w:t>
      </w:r>
    </w:p>
    <w:p w14:paraId="150E3D93" w14:textId="558C9638" w:rsidR="002D7EF3" w:rsidRPr="002D7EF3" w:rsidRDefault="00C20591" w:rsidP="00C20591">
      <w:pPr>
        <w:ind w:firstLine="709"/>
        <w:rPr>
          <w:rFonts w:ascii="Times New Roman" w:eastAsia="Times New Roman" w:hAnsi="Times New Roman"/>
          <w:sz w:val="20"/>
          <w:szCs w:val="20"/>
          <w:lang w:eastAsia="it-IT"/>
        </w:rPr>
      </w:pPr>
      <w:r w:rsidRPr="00C20591">
        <w:rPr>
          <w:rFonts w:ascii="Times New Roman" w:eastAsia="Times New Roman" w:hAnsi="Times New Roman"/>
          <w:sz w:val="20"/>
          <w:szCs w:val="20"/>
          <w:lang w:eastAsia="it-IT"/>
        </w:rPr>
        <w:t>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58B61DE8"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241E39">
        <w:rPr>
          <w:rFonts w:ascii="Times New Roman" w:eastAsia="Times New Roman" w:hAnsi="Times New Roman"/>
          <w:b/>
          <w:bCs/>
          <w:sz w:val="20"/>
          <w:szCs w:val="20"/>
          <w:lang w:eastAsia="it-IT"/>
        </w:rPr>
        <w:t>50</w:t>
      </w:r>
    </w:p>
    <w:p w14:paraId="089E1591" w14:textId="0F6C9E13" w:rsidR="002D7EF3" w:rsidRPr="00E727EB" w:rsidRDefault="00A72672" w:rsidP="002D7EF3">
      <w:pPr>
        <w:ind w:firstLine="709"/>
        <w:rPr>
          <w:rFonts w:ascii="Times New Roman" w:eastAsia="Times New Roman" w:hAnsi="Times New Roman"/>
          <w:i/>
          <w:iCs/>
          <w:sz w:val="20"/>
          <w:szCs w:val="20"/>
          <w:lang w:eastAsia="it-IT"/>
        </w:rPr>
      </w:pPr>
      <w:r w:rsidRPr="00A72672">
        <w:rPr>
          <w:rFonts w:ascii="Times New Roman" w:eastAsia="Times New Roman" w:hAnsi="Times New Roman"/>
          <w:i/>
          <w:iCs/>
          <w:sz w:val="20"/>
          <w:szCs w:val="20"/>
          <w:lang w:eastAsia="it-IT"/>
        </w:rPr>
        <w:t>Perdonaci, Signore: abbiamo peccato.</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049832F0" w14:textId="77777777" w:rsidR="0055390B" w:rsidRPr="0055390B" w:rsidRDefault="0055390B" w:rsidP="0055390B">
      <w:pPr>
        <w:ind w:firstLine="709"/>
        <w:rPr>
          <w:rFonts w:ascii="Times New Roman" w:eastAsia="Times New Roman" w:hAnsi="Times New Roman"/>
          <w:sz w:val="20"/>
          <w:szCs w:val="20"/>
          <w:lang w:eastAsia="it-IT"/>
        </w:rPr>
      </w:pPr>
      <w:r w:rsidRPr="0055390B">
        <w:rPr>
          <w:rFonts w:ascii="Times New Roman" w:eastAsia="Times New Roman" w:hAnsi="Times New Roman"/>
          <w:sz w:val="20"/>
          <w:szCs w:val="20"/>
          <w:lang w:eastAsia="it-IT"/>
        </w:rPr>
        <w:t>Pietà di me, o Dio, nel tuo amore;</w:t>
      </w:r>
    </w:p>
    <w:p w14:paraId="5DE6CDEB" w14:textId="77777777" w:rsidR="0055390B" w:rsidRPr="0055390B" w:rsidRDefault="0055390B" w:rsidP="0055390B">
      <w:pPr>
        <w:ind w:firstLine="709"/>
        <w:rPr>
          <w:rFonts w:ascii="Times New Roman" w:eastAsia="Times New Roman" w:hAnsi="Times New Roman"/>
          <w:sz w:val="20"/>
          <w:szCs w:val="20"/>
          <w:lang w:eastAsia="it-IT"/>
        </w:rPr>
      </w:pPr>
      <w:r w:rsidRPr="0055390B">
        <w:rPr>
          <w:rFonts w:ascii="Times New Roman" w:eastAsia="Times New Roman" w:hAnsi="Times New Roman"/>
          <w:sz w:val="20"/>
          <w:szCs w:val="20"/>
          <w:lang w:eastAsia="it-IT"/>
        </w:rPr>
        <w:t>nella tua grande misericordia</w:t>
      </w:r>
    </w:p>
    <w:p w14:paraId="7A76A690" w14:textId="77777777" w:rsidR="0055390B" w:rsidRPr="0055390B" w:rsidRDefault="0055390B" w:rsidP="0055390B">
      <w:pPr>
        <w:ind w:firstLine="709"/>
        <w:rPr>
          <w:rFonts w:ascii="Times New Roman" w:eastAsia="Times New Roman" w:hAnsi="Times New Roman"/>
          <w:sz w:val="20"/>
          <w:szCs w:val="20"/>
          <w:lang w:eastAsia="it-IT"/>
        </w:rPr>
      </w:pPr>
      <w:r w:rsidRPr="0055390B">
        <w:rPr>
          <w:rFonts w:ascii="Times New Roman" w:eastAsia="Times New Roman" w:hAnsi="Times New Roman"/>
          <w:sz w:val="20"/>
          <w:szCs w:val="20"/>
          <w:lang w:eastAsia="it-IT"/>
        </w:rPr>
        <w:t>cancella la mia iniquità.</w:t>
      </w:r>
    </w:p>
    <w:p w14:paraId="34E0DC5F" w14:textId="77777777" w:rsidR="0055390B" w:rsidRPr="0055390B" w:rsidRDefault="0055390B" w:rsidP="0055390B">
      <w:pPr>
        <w:ind w:firstLine="709"/>
        <w:rPr>
          <w:rFonts w:ascii="Times New Roman" w:eastAsia="Times New Roman" w:hAnsi="Times New Roman"/>
          <w:sz w:val="20"/>
          <w:szCs w:val="20"/>
          <w:lang w:eastAsia="it-IT"/>
        </w:rPr>
      </w:pPr>
      <w:r w:rsidRPr="0055390B">
        <w:rPr>
          <w:rFonts w:ascii="Times New Roman" w:eastAsia="Times New Roman" w:hAnsi="Times New Roman"/>
          <w:sz w:val="20"/>
          <w:szCs w:val="20"/>
          <w:lang w:eastAsia="it-IT"/>
        </w:rPr>
        <w:t>Lavami tutto dalla mia colpa,</w:t>
      </w:r>
    </w:p>
    <w:p w14:paraId="3172FE4E" w14:textId="77777777" w:rsidR="0055390B" w:rsidRPr="0055390B" w:rsidRDefault="0055390B" w:rsidP="0055390B">
      <w:pPr>
        <w:ind w:firstLine="709"/>
        <w:rPr>
          <w:rFonts w:ascii="Times New Roman" w:eastAsia="Times New Roman" w:hAnsi="Times New Roman"/>
          <w:sz w:val="20"/>
          <w:szCs w:val="20"/>
          <w:lang w:eastAsia="it-IT"/>
        </w:rPr>
      </w:pPr>
      <w:r w:rsidRPr="0055390B">
        <w:rPr>
          <w:rFonts w:ascii="Times New Roman" w:eastAsia="Times New Roman" w:hAnsi="Times New Roman"/>
          <w:sz w:val="20"/>
          <w:szCs w:val="20"/>
          <w:lang w:eastAsia="it-IT"/>
        </w:rPr>
        <w:t>dal mio peccato rendimi puro.</w:t>
      </w:r>
    </w:p>
    <w:p w14:paraId="2392CF5A" w14:textId="77777777" w:rsidR="0055390B" w:rsidRPr="0055390B" w:rsidRDefault="0055390B" w:rsidP="0055390B">
      <w:pPr>
        <w:ind w:firstLine="709"/>
        <w:rPr>
          <w:rFonts w:ascii="Times New Roman" w:eastAsia="Times New Roman" w:hAnsi="Times New Roman"/>
          <w:sz w:val="20"/>
          <w:szCs w:val="20"/>
          <w:lang w:eastAsia="it-IT"/>
        </w:rPr>
      </w:pPr>
    </w:p>
    <w:p w14:paraId="52298171" w14:textId="77777777" w:rsidR="0055390B" w:rsidRPr="0055390B" w:rsidRDefault="0055390B" w:rsidP="0055390B">
      <w:pPr>
        <w:ind w:firstLine="709"/>
        <w:rPr>
          <w:rFonts w:ascii="Times New Roman" w:eastAsia="Times New Roman" w:hAnsi="Times New Roman"/>
          <w:sz w:val="20"/>
          <w:szCs w:val="20"/>
          <w:lang w:eastAsia="it-IT"/>
        </w:rPr>
      </w:pPr>
      <w:r w:rsidRPr="0055390B">
        <w:rPr>
          <w:rFonts w:ascii="Times New Roman" w:eastAsia="Times New Roman" w:hAnsi="Times New Roman"/>
          <w:sz w:val="20"/>
          <w:szCs w:val="20"/>
          <w:lang w:eastAsia="it-IT"/>
        </w:rPr>
        <w:t>Sì, le mie iniquità io le riconosco,</w:t>
      </w:r>
    </w:p>
    <w:p w14:paraId="1D57AC69" w14:textId="77777777" w:rsidR="0055390B" w:rsidRPr="0055390B" w:rsidRDefault="0055390B" w:rsidP="0055390B">
      <w:pPr>
        <w:ind w:firstLine="709"/>
        <w:rPr>
          <w:rFonts w:ascii="Times New Roman" w:eastAsia="Times New Roman" w:hAnsi="Times New Roman"/>
          <w:sz w:val="20"/>
          <w:szCs w:val="20"/>
          <w:lang w:eastAsia="it-IT"/>
        </w:rPr>
      </w:pPr>
      <w:r w:rsidRPr="0055390B">
        <w:rPr>
          <w:rFonts w:ascii="Times New Roman" w:eastAsia="Times New Roman" w:hAnsi="Times New Roman"/>
          <w:sz w:val="20"/>
          <w:szCs w:val="20"/>
          <w:lang w:eastAsia="it-IT"/>
        </w:rPr>
        <w:t>il mio peccato mi sta sempre dinanzi.</w:t>
      </w:r>
    </w:p>
    <w:p w14:paraId="477E0240" w14:textId="77777777" w:rsidR="0055390B" w:rsidRPr="0055390B" w:rsidRDefault="0055390B" w:rsidP="0055390B">
      <w:pPr>
        <w:ind w:firstLine="709"/>
        <w:rPr>
          <w:rFonts w:ascii="Times New Roman" w:eastAsia="Times New Roman" w:hAnsi="Times New Roman"/>
          <w:sz w:val="20"/>
          <w:szCs w:val="20"/>
          <w:lang w:eastAsia="it-IT"/>
        </w:rPr>
      </w:pPr>
      <w:r w:rsidRPr="0055390B">
        <w:rPr>
          <w:rFonts w:ascii="Times New Roman" w:eastAsia="Times New Roman" w:hAnsi="Times New Roman"/>
          <w:sz w:val="20"/>
          <w:szCs w:val="20"/>
          <w:lang w:eastAsia="it-IT"/>
        </w:rPr>
        <w:t>Contro di te, contro te solo ho peccato,</w:t>
      </w:r>
    </w:p>
    <w:p w14:paraId="48291D61" w14:textId="77777777" w:rsidR="0055390B" w:rsidRPr="0055390B" w:rsidRDefault="0055390B" w:rsidP="0055390B">
      <w:pPr>
        <w:ind w:firstLine="709"/>
        <w:rPr>
          <w:rFonts w:ascii="Times New Roman" w:eastAsia="Times New Roman" w:hAnsi="Times New Roman"/>
          <w:sz w:val="20"/>
          <w:szCs w:val="20"/>
          <w:lang w:eastAsia="it-IT"/>
        </w:rPr>
      </w:pPr>
      <w:r w:rsidRPr="0055390B">
        <w:rPr>
          <w:rFonts w:ascii="Times New Roman" w:eastAsia="Times New Roman" w:hAnsi="Times New Roman"/>
          <w:sz w:val="20"/>
          <w:szCs w:val="20"/>
          <w:lang w:eastAsia="it-IT"/>
        </w:rPr>
        <w:t>quello che è male ai tuoi occhi, io l’ho fatto.</w:t>
      </w:r>
    </w:p>
    <w:p w14:paraId="6C58DAB1" w14:textId="77777777" w:rsidR="0055390B" w:rsidRPr="0055390B" w:rsidRDefault="0055390B" w:rsidP="0055390B">
      <w:pPr>
        <w:ind w:firstLine="709"/>
        <w:rPr>
          <w:rFonts w:ascii="Times New Roman" w:eastAsia="Times New Roman" w:hAnsi="Times New Roman"/>
          <w:sz w:val="20"/>
          <w:szCs w:val="20"/>
          <w:lang w:eastAsia="it-IT"/>
        </w:rPr>
      </w:pPr>
    </w:p>
    <w:p w14:paraId="27CAAAF1" w14:textId="77777777" w:rsidR="0055390B" w:rsidRPr="0055390B" w:rsidRDefault="0055390B" w:rsidP="0055390B">
      <w:pPr>
        <w:ind w:firstLine="709"/>
        <w:rPr>
          <w:rFonts w:ascii="Times New Roman" w:eastAsia="Times New Roman" w:hAnsi="Times New Roman"/>
          <w:sz w:val="20"/>
          <w:szCs w:val="20"/>
          <w:lang w:eastAsia="it-IT"/>
        </w:rPr>
      </w:pPr>
      <w:r w:rsidRPr="0055390B">
        <w:rPr>
          <w:rFonts w:ascii="Times New Roman" w:eastAsia="Times New Roman" w:hAnsi="Times New Roman"/>
          <w:sz w:val="20"/>
          <w:szCs w:val="20"/>
          <w:lang w:eastAsia="it-IT"/>
        </w:rPr>
        <w:t>Crea in me, o Dio, un cuore puro,</w:t>
      </w:r>
    </w:p>
    <w:p w14:paraId="250CB618" w14:textId="77777777" w:rsidR="0055390B" w:rsidRPr="0055390B" w:rsidRDefault="0055390B" w:rsidP="0055390B">
      <w:pPr>
        <w:ind w:firstLine="709"/>
        <w:rPr>
          <w:rFonts w:ascii="Times New Roman" w:eastAsia="Times New Roman" w:hAnsi="Times New Roman"/>
          <w:sz w:val="20"/>
          <w:szCs w:val="20"/>
          <w:lang w:eastAsia="it-IT"/>
        </w:rPr>
      </w:pPr>
      <w:r w:rsidRPr="0055390B">
        <w:rPr>
          <w:rFonts w:ascii="Times New Roman" w:eastAsia="Times New Roman" w:hAnsi="Times New Roman"/>
          <w:sz w:val="20"/>
          <w:szCs w:val="20"/>
          <w:lang w:eastAsia="it-IT"/>
        </w:rPr>
        <w:t>rinnova in me uno spirito saldo.</w:t>
      </w:r>
    </w:p>
    <w:p w14:paraId="73B288B0" w14:textId="77777777" w:rsidR="0055390B" w:rsidRPr="0055390B" w:rsidRDefault="0055390B" w:rsidP="0055390B">
      <w:pPr>
        <w:ind w:firstLine="709"/>
        <w:rPr>
          <w:rFonts w:ascii="Times New Roman" w:eastAsia="Times New Roman" w:hAnsi="Times New Roman"/>
          <w:sz w:val="20"/>
          <w:szCs w:val="20"/>
          <w:lang w:eastAsia="it-IT"/>
        </w:rPr>
      </w:pPr>
      <w:r w:rsidRPr="0055390B">
        <w:rPr>
          <w:rFonts w:ascii="Times New Roman" w:eastAsia="Times New Roman" w:hAnsi="Times New Roman"/>
          <w:sz w:val="20"/>
          <w:szCs w:val="20"/>
          <w:lang w:eastAsia="it-IT"/>
        </w:rPr>
        <w:t>Non scacciarmi dalla tua presenza</w:t>
      </w:r>
    </w:p>
    <w:p w14:paraId="2332BD34" w14:textId="77777777" w:rsidR="0055390B" w:rsidRPr="0055390B" w:rsidRDefault="0055390B" w:rsidP="0055390B">
      <w:pPr>
        <w:ind w:firstLine="709"/>
        <w:rPr>
          <w:rFonts w:ascii="Times New Roman" w:eastAsia="Times New Roman" w:hAnsi="Times New Roman"/>
          <w:sz w:val="20"/>
          <w:szCs w:val="20"/>
          <w:lang w:eastAsia="it-IT"/>
        </w:rPr>
      </w:pPr>
      <w:r w:rsidRPr="0055390B">
        <w:rPr>
          <w:rFonts w:ascii="Times New Roman" w:eastAsia="Times New Roman" w:hAnsi="Times New Roman"/>
          <w:sz w:val="20"/>
          <w:szCs w:val="20"/>
          <w:lang w:eastAsia="it-IT"/>
        </w:rPr>
        <w:t>e non privarmi del tuo santo spirito.</w:t>
      </w:r>
    </w:p>
    <w:p w14:paraId="6C9131B4" w14:textId="77777777" w:rsidR="0055390B" w:rsidRPr="0055390B" w:rsidRDefault="0055390B" w:rsidP="0055390B">
      <w:pPr>
        <w:ind w:firstLine="709"/>
        <w:rPr>
          <w:rFonts w:ascii="Times New Roman" w:eastAsia="Times New Roman" w:hAnsi="Times New Roman"/>
          <w:sz w:val="20"/>
          <w:szCs w:val="20"/>
          <w:lang w:eastAsia="it-IT"/>
        </w:rPr>
      </w:pPr>
    </w:p>
    <w:p w14:paraId="192CC0FA" w14:textId="77777777" w:rsidR="0055390B" w:rsidRPr="0055390B" w:rsidRDefault="0055390B" w:rsidP="0055390B">
      <w:pPr>
        <w:ind w:firstLine="709"/>
        <w:rPr>
          <w:rFonts w:ascii="Times New Roman" w:eastAsia="Times New Roman" w:hAnsi="Times New Roman"/>
          <w:sz w:val="20"/>
          <w:szCs w:val="20"/>
          <w:lang w:eastAsia="it-IT"/>
        </w:rPr>
      </w:pPr>
      <w:r w:rsidRPr="0055390B">
        <w:rPr>
          <w:rFonts w:ascii="Times New Roman" w:eastAsia="Times New Roman" w:hAnsi="Times New Roman"/>
          <w:sz w:val="20"/>
          <w:szCs w:val="20"/>
          <w:lang w:eastAsia="it-IT"/>
        </w:rPr>
        <w:t>Rendimi la gioia della tua salvezza,</w:t>
      </w:r>
    </w:p>
    <w:p w14:paraId="64F3F097" w14:textId="77777777" w:rsidR="0055390B" w:rsidRPr="0055390B" w:rsidRDefault="0055390B" w:rsidP="0055390B">
      <w:pPr>
        <w:ind w:firstLine="709"/>
        <w:rPr>
          <w:rFonts w:ascii="Times New Roman" w:eastAsia="Times New Roman" w:hAnsi="Times New Roman"/>
          <w:sz w:val="20"/>
          <w:szCs w:val="20"/>
          <w:lang w:eastAsia="it-IT"/>
        </w:rPr>
      </w:pPr>
      <w:r w:rsidRPr="0055390B">
        <w:rPr>
          <w:rFonts w:ascii="Times New Roman" w:eastAsia="Times New Roman" w:hAnsi="Times New Roman"/>
          <w:sz w:val="20"/>
          <w:szCs w:val="20"/>
          <w:lang w:eastAsia="it-IT"/>
        </w:rPr>
        <w:t>sostienimi con uno spirito generoso.</w:t>
      </w:r>
    </w:p>
    <w:p w14:paraId="7D61AC6A" w14:textId="77777777" w:rsidR="0055390B" w:rsidRPr="0055390B" w:rsidRDefault="0055390B" w:rsidP="0055390B">
      <w:pPr>
        <w:ind w:firstLine="709"/>
        <w:rPr>
          <w:rFonts w:ascii="Times New Roman" w:eastAsia="Times New Roman" w:hAnsi="Times New Roman"/>
          <w:sz w:val="20"/>
          <w:szCs w:val="20"/>
          <w:lang w:eastAsia="it-IT"/>
        </w:rPr>
      </w:pPr>
      <w:r w:rsidRPr="0055390B">
        <w:rPr>
          <w:rFonts w:ascii="Times New Roman" w:eastAsia="Times New Roman" w:hAnsi="Times New Roman"/>
          <w:sz w:val="20"/>
          <w:szCs w:val="20"/>
          <w:lang w:eastAsia="it-IT"/>
        </w:rPr>
        <w:t>Signore, apri le mie labbra</w:t>
      </w:r>
    </w:p>
    <w:p w14:paraId="3A704367" w14:textId="27205D5D" w:rsidR="00C120FA" w:rsidRPr="00806E32" w:rsidRDefault="0055390B" w:rsidP="0055390B">
      <w:pPr>
        <w:ind w:firstLine="709"/>
        <w:rPr>
          <w:rFonts w:ascii="Times New Roman" w:eastAsia="Times New Roman" w:hAnsi="Times New Roman"/>
          <w:sz w:val="20"/>
          <w:szCs w:val="20"/>
          <w:lang w:eastAsia="it-IT"/>
        </w:rPr>
      </w:pPr>
      <w:r w:rsidRPr="0055390B">
        <w:rPr>
          <w:rFonts w:ascii="Times New Roman" w:eastAsia="Times New Roman" w:hAnsi="Times New Roman"/>
          <w:sz w:val="20"/>
          <w:szCs w:val="20"/>
          <w:lang w:eastAsia="it-IT"/>
        </w:rPr>
        <w:t>e la mia bocca proclami la tua lode.</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72A4FAAA"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584C3C" w:rsidRPr="00584C3C">
        <w:rPr>
          <w:rFonts w:ascii="Times New Roman" w:eastAsia="Times New Roman" w:hAnsi="Times New Roman"/>
          <w:b/>
          <w:sz w:val="20"/>
          <w:szCs w:val="20"/>
          <w:lang w:eastAsia="it-IT"/>
        </w:rPr>
        <w:t>Rm</w:t>
      </w:r>
      <w:proofErr w:type="spellEnd"/>
      <w:proofErr w:type="gramEnd"/>
      <w:r w:rsidR="00584C3C" w:rsidRPr="00584C3C">
        <w:rPr>
          <w:rFonts w:ascii="Times New Roman" w:eastAsia="Times New Roman" w:hAnsi="Times New Roman"/>
          <w:b/>
          <w:sz w:val="20"/>
          <w:szCs w:val="20"/>
          <w:lang w:eastAsia="it-IT"/>
        </w:rPr>
        <w:t xml:space="preserve"> 5, 12-19</w:t>
      </w:r>
    </w:p>
    <w:p w14:paraId="7295D8CD" w14:textId="0A029A7F" w:rsidR="00C120FA" w:rsidRPr="00EF771E" w:rsidRDefault="001C618B" w:rsidP="00C120FA">
      <w:pPr>
        <w:spacing w:after="120"/>
        <w:ind w:firstLine="709"/>
        <w:rPr>
          <w:rFonts w:ascii="Times New Roman" w:eastAsia="Times New Roman" w:hAnsi="Times New Roman"/>
          <w:i/>
          <w:sz w:val="20"/>
          <w:szCs w:val="20"/>
          <w:lang w:eastAsia="it-IT"/>
        </w:rPr>
      </w:pPr>
      <w:r w:rsidRPr="001C618B">
        <w:rPr>
          <w:rFonts w:ascii="Times New Roman" w:eastAsia="Times New Roman" w:hAnsi="Times New Roman"/>
          <w:i/>
          <w:sz w:val="20"/>
          <w:szCs w:val="20"/>
          <w:lang w:eastAsia="it-IT"/>
        </w:rPr>
        <w:t>Dalla lettera di san Paolo apostolo ai Romani.</w:t>
      </w:r>
    </w:p>
    <w:p w14:paraId="263D0995" w14:textId="77777777" w:rsidR="00D31DC4" w:rsidRPr="00D31DC4" w:rsidRDefault="00D31DC4" w:rsidP="00D31DC4">
      <w:pPr>
        <w:ind w:firstLine="709"/>
        <w:rPr>
          <w:rFonts w:ascii="Times New Roman" w:eastAsia="Times New Roman" w:hAnsi="Times New Roman"/>
          <w:sz w:val="20"/>
          <w:szCs w:val="20"/>
          <w:lang w:eastAsia="it-IT"/>
        </w:rPr>
      </w:pPr>
      <w:proofErr w:type="gramStart"/>
      <w:r w:rsidRPr="00D31DC4">
        <w:rPr>
          <w:rFonts w:ascii="Times New Roman" w:eastAsia="Times New Roman" w:hAnsi="Times New Roman"/>
          <w:sz w:val="20"/>
          <w:szCs w:val="20"/>
          <w:lang w:eastAsia="it-IT"/>
        </w:rPr>
        <w:t>[ Fratelli</w:t>
      </w:r>
      <w:proofErr w:type="gramEnd"/>
      <w:r w:rsidRPr="00D31DC4">
        <w:rPr>
          <w:rFonts w:ascii="Times New Roman" w:eastAsia="Times New Roman" w:hAnsi="Times New Roman"/>
          <w:sz w:val="20"/>
          <w:szCs w:val="20"/>
          <w:lang w:eastAsia="it-IT"/>
        </w:rPr>
        <w:t>, come a causa di un solo uomo il peccato è entrato nel mondo e, con il peccato, la morte, così in tutti gli uomini si è propagata la morte, poiché tutti hanno peccato.... ]</w:t>
      </w:r>
    </w:p>
    <w:p w14:paraId="0EA559DF" w14:textId="77777777" w:rsidR="00D31DC4" w:rsidRPr="00D31DC4" w:rsidRDefault="00D31DC4" w:rsidP="00D31DC4">
      <w:pPr>
        <w:ind w:firstLine="709"/>
        <w:rPr>
          <w:rFonts w:ascii="Times New Roman" w:eastAsia="Times New Roman" w:hAnsi="Times New Roman"/>
          <w:sz w:val="20"/>
          <w:szCs w:val="20"/>
          <w:lang w:eastAsia="it-IT"/>
        </w:rPr>
      </w:pPr>
      <w:r w:rsidRPr="00D31DC4">
        <w:rPr>
          <w:rFonts w:ascii="Times New Roman" w:eastAsia="Times New Roman" w:hAnsi="Times New Roman"/>
          <w:sz w:val="20"/>
          <w:szCs w:val="20"/>
          <w:lang w:eastAsia="it-IT"/>
        </w:rPr>
        <w:t>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78757116" w14:textId="77777777" w:rsidR="00D31DC4" w:rsidRPr="00D31DC4" w:rsidRDefault="00D31DC4" w:rsidP="00D31DC4">
      <w:pPr>
        <w:ind w:firstLine="709"/>
        <w:rPr>
          <w:rFonts w:ascii="Times New Roman" w:eastAsia="Times New Roman" w:hAnsi="Times New Roman"/>
          <w:sz w:val="20"/>
          <w:szCs w:val="20"/>
          <w:lang w:eastAsia="it-IT"/>
        </w:rPr>
      </w:pPr>
      <w:r w:rsidRPr="00D31DC4">
        <w:rPr>
          <w:rFonts w:ascii="Times New Roman" w:eastAsia="Times New Roman" w:hAnsi="Times New Roman"/>
          <w:sz w:val="20"/>
          <w:szCs w:val="20"/>
          <w:lang w:eastAsia="it-IT"/>
        </w:rPr>
        <w:t xml:space="preserve">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w:t>
      </w:r>
      <w:proofErr w:type="gramStart"/>
      <w:r w:rsidRPr="00D31DC4">
        <w:rPr>
          <w:rFonts w:ascii="Times New Roman" w:eastAsia="Times New Roman" w:hAnsi="Times New Roman"/>
          <w:sz w:val="20"/>
          <w:szCs w:val="20"/>
          <w:lang w:eastAsia="it-IT"/>
        </w:rPr>
        <w:t>[ Infatti</w:t>
      </w:r>
      <w:proofErr w:type="gramEnd"/>
      <w:r w:rsidRPr="00D31DC4">
        <w:rPr>
          <w:rFonts w:ascii="Times New Roman" w:eastAsia="Times New Roman" w:hAnsi="Times New Roman"/>
          <w:sz w:val="20"/>
          <w:szCs w:val="20"/>
          <w:lang w:eastAsia="it-IT"/>
        </w:rPr>
        <w:t xml:space="preserve"> se per la caduta di uno solo la morte ha regnato a causa di quel solo uomo, molto di più quelli che ricevono l’abbondanza della grazia e del dono della giustizia regneranno nella vita per mezzo del solo Gesù Cristo.</w:t>
      </w:r>
    </w:p>
    <w:p w14:paraId="79AB1EB0" w14:textId="4C805838" w:rsidR="00C120FA" w:rsidRDefault="00D31DC4" w:rsidP="00D31DC4">
      <w:pPr>
        <w:ind w:firstLine="709"/>
        <w:rPr>
          <w:rFonts w:ascii="Times New Roman" w:eastAsia="Times New Roman" w:hAnsi="Times New Roman"/>
          <w:sz w:val="20"/>
          <w:szCs w:val="20"/>
          <w:lang w:eastAsia="it-IT"/>
        </w:rPr>
      </w:pPr>
      <w:r w:rsidRPr="00D31DC4">
        <w:rPr>
          <w:rFonts w:ascii="Times New Roman" w:eastAsia="Times New Roman" w:hAnsi="Times New Roman"/>
          <w:sz w:val="20"/>
          <w:szCs w:val="20"/>
          <w:lang w:eastAsia="it-IT"/>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proofErr w:type="gramStart"/>
      <w:r w:rsidRPr="00D31DC4">
        <w:rPr>
          <w:rFonts w:ascii="Times New Roman" w:eastAsia="Times New Roman" w:hAnsi="Times New Roman"/>
          <w:sz w:val="20"/>
          <w:szCs w:val="20"/>
          <w:lang w:eastAsia="it-IT"/>
        </w:rPr>
        <w:t>. ]</w:t>
      </w:r>
      <w:proofErr w:type="gramEnd"/>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49D4641F"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8A3A07" w:rsidRPr="008A3A07">
        <w:rPr>
          <w:rFonts w:ascii="Times New Roman" w:eastAsia="Times New Roman" w:hAnsi="Times New Roman"/>
          <w:b/>
          <w:sz w:val="20"/>
          <w:szCs w:val="20"/>
          <w:lang w:eastAsia="it-IT"/>
        </w:rPr>
        <w:t>Mt</w:t>
      </w:r>
      <w:proofErr w:type="gramEnd"/>
      <w:r w:rsidR="008A3A07" w:rsidRPr="008A3A07">
        <w:rPr>
          <w:rFonts w:ascii="Times New Roman" w:eastAsia="Times New Roman" w:hAnsi="Times New Roman"/>
          <w:b/>
          <w:sz w:val="20"/>
          <w:szCs w:val="20"/>
          <w:lang w:eastAsia="it-IT"/>
        </w:rPr>
        <w:t xml:space="preserve"> 4, 1-11</w:t>
      </w:r>
    </w:p>
    <w:p w14:paraId="05E17015" w14:textId="200A4180"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D1242B">
        <w:rPr>
          <w:rFonts w:ascii="Times New Roman" w:eastAsia="Times New Roman" w:hAnsi="Times New Roman"/>
          <w:i/>
          <w:sz w:val="20"/>
          <w:szCs w:val="20"/>
          <w:lang w:eastAsia="it-IT"/>
        </w:rPr>
        <w:t>Matteo</w:t>
      </w:r>
    </w:p>
    <w:p w14:paraId="45EBEA19" w14:textId="77777777" w:rsidR="006D7161" w:rsidRPr="006D7161" w:rsidRDefault="006D7161" w:rsidP="006D7161">
      <w:pPr>
        <w:ind w:firstLine="709"/>
        <w:rPr>
          <w:rFonts w:ascii="Times New Roman" w:eastAsia="Times New Roman" w:hAnsi="Times New Roman"/>
          <w:sz w:val="20"/>
          <w:szCs w:val="20"/>
          <w:lang w:eastAsia="it-IT"/>
        </w:rPr>
      </w:pPr>
      <w:r w:rsidRPr="006D7161">
        <w:rPr>
          <w:rFonts w:ascii="Times New Roman" w:eastAsia="Times New Roman" w:hAnsi="Times New Roman"/>
          <w:sz w:val="20"/>
          <w:szCs w:val="20"/>
          <w:lang w:eastAsia="it-IT"/>
        </w:rPr>
        <w:t xml:space="preserve">In quel tempo, Gesù fu condotto dallo Spirito nel deserto, per essere tentato dal diavolo. Dopo aver digiunato quaranta giorni e quaranta notti, alla fine ebbe fame. Il tentatore gli si avvicinò e gli disse: «Se tu sei Figlio di Dio, di’ </w:t>
      </w:r>
      <w:r w:rsidRPr="006D7161">
        <w:rPr>
          <w:rFonts w:ascii="Times New Roman" w:eastAsia="Times New Roman" w:hAnsi="Times New Roman"/>
          <w:sz w:val="20"/>
          <w:szCs w:val="20"/>
          <w:lang w:eastAsia="it-IT"/>
        </w:rPr>
        <w:lastRenderedPageBreak/>
        <w:t>che queste pietre diventino pane». Ma egli rispose: «Sta scritto: “Non di solo pane vivrà l’uomo, ma di ogni parola che esce dalla bocca di Dio”».</w:t>
      </w:r>
    </w:p>
    <w:p w14:paraId="0680A9D6" w14:textId="77777777" w:rsidR="006D7161" w:rsidRPr="006D7161" w:rsidRDefault="006D7161" w:rsidP="006D7161">
      <w:pPr>
        <w:ind w:firstLine="709"/>
        <w:rPr>
          <w:rFonts w:ascii="Times New Roman" w:eastAsia="Times New Roman" w:hAnsi="Times New Roman"/>
          <w:sz w:val="20"/>
          <w:szCs w:val="20"/>
          <w:lang w:eastAsia="it-IT"/>
        </w:rPr>
      </w:pPr>
      <w:r w:rsidRPr="006D7161">
        <w:rPr>
          <w:rFonts w:ascii="Times New Roman" w:eastAsia="Times New Roman" w:hAnsi="Times New Roman"/>
          <w:sz w:val="20"/>
          <w:szCs w:val="20"/>
          <w:lang w:eastAsia="it-IT"/>
        </w:rPr>
        <w:t xml:space="preserve">Allora il diavolo lo portò nella città santa, lo pose sul punto più alto del tempio e gli disse: «Se tu sei Figlio di Dio, </w:t>
      </w:r>
      <w:proofErr w:type="spellStart"/>
      <w:r w:rsidRPr="006D7161">
        <w:rPr>
          <w:rFonts w:ascii="Times New Roman" w:eastAsia="Times New Roman" w:hAnsi="Times New Roman"/>
          <w:sz w:val="20"/>
          <w:szCs w:val="20"/>
          <w:lang w:eastAsia="it-IT"/>
        </w:rPr>
        <w:t>gèttati</w:t>
      </w:r>
      <w:proofErr w:type="spellEnd"/>
      <w:r w:rsidRPr="006D7161">
        <w:rPr>
          <w:rFonts w:ascii="Times New Roman" w:eastAsia="Times New Roman" w:hAnsi="Times New Roman"/>
          <w:sz w:val="20"/>
          <w:szCs w:val="20"/>
          <w:lang w:eastAsia="it-IT"/>
        </w:rPr>
        <w:t xml:space="preserve"> giù; sta scritto infatti: “Ai suoi angeli darà ordini a tuo riguardo ed essi ti porteranno sulle loro mani perché il tuo piede non inciampi in una pietra”». Gesù gli rispose: «Sta scritto anche: “Non metterai alla prova il Signore Dio tuo”».</w:t>
      </w:r>
    </w:p>
    <w:p w14:paraId="110027AC" w14:textId="77777777" w:rsidR="006D7161" w:rsidRPr="006D7161" w:rsidRDefault="006D7161" w:rsidP="006D7161">
      <w:pPr>
        <w:ind w:firstLine="709"/>
        <w:rPr>
          <w:rFonts w:ascii="Times New Roman" w:eastAsia="Times New Roman" w:hAnsi="Times New Roman"/>
          <w:sz w:val="20"/>
          <w:szCs w:val="20"/>
          <w:lang w:eastAsia="it-IT"/>
        </w:rPr>
      </w:pPr>
      <w:r w:rsidRPr="006D7161">
        <w:rPr>
          <w:rFonts w:ascii="Times New Roman" w:eastAsia="Times New Roman" w:hAnsi="Times New Roman"/>
          <w:sz w:val="20"/>
          <w:szCs w:val="20"/>
          <w:lang w:eastAsia="it-IT"/>
        </w:rPr>
        <w:t>Di nuovo il diavolo lo portò sopra un monte altissimo e gli mostrò tutti i regni del mondo e la loro gloria e gli disse: «Tutte queste cose io ti darò se, gettandoti ai miei piedi, mi adorerai». Allora Gesù gli rispose: «</w:t>
      </w:r>
      <w:proofErr w:type="spellStart"/>
      <w:r w:rsidRPr="006D7161">
        <w:rPr>
          <w:rFonts w:ascii="Times New Roman" w:eastAsia="Times New Roman" w:hAnsi="Times New Roman"/>
          <w:sz w:val="20"/>
          <w:szCs w:val="20"/>
          <w:lang w:eastAsia="it-IT"/>
        </w:rPr>
        <w:t>Vàttene</w:t>
      </w:r>
      <w:proofErr w:type="spellEnd"/>
      <w:r w:rsidRPr="006D7161">
        <w:rPr>
          <w:rFonts w:ascii="Times New Roman" w:eastAsia="Times New Roman" w:hAnsi="Times New Roman"/>
          <w:sz w:val="20"/>
          <w:szCs w:val="20"/>
          <w:lang w:eastAsia="it-IT"/>
        </w:rPr>
        <w:t>, satana! Sta scritto infatti: “Il Signore, Dio tuo, adorerai: a lui solo renderai culto”».</w:t>
      </w:r>
    </w:p>
    <w:p w14:paraId="1949741E" w14:textId="4DFEBC6A" w:rsidR="00E46EE5" w:rsidRDefault="006D7161" w:rsidP="006D7161">
      <w:pPr>
        <w:ind w:firstLine="709"/>
        <w:rPr>
          <w:rFonts w:ascii="Times New Roman" w:eastAsia="Times New Roman" w:hAnsi="Times New Roman"/>
          <w:sz w:val="20"/>
          <w:szCs w:val="20"/>
          <w:lang w:eastAsia="it-IT"/>
        </w:rPr>
      </w:pPr>
      <w:r w:rsidRPr="006D7161">
        <w:rPr>
          <w:rFonts w:ascii="Times New Roman" w:eastAsia="Times New Roman" w:hAnsi="Times New Roman"/>
          <w:sz w:val="20"/>
          <w:szCs w:val="20"/>
          <w:lang w:eastAsia="it-IT"/>
        </w:rPr>
        <w:t>Allora il diavolo lo lasciò, ed ecco degli angeli gli si avvicinarono e lo servivano.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08742" w14:textId="77777777" w:rsidR="003C73A2" w:rsidRDefault="003C73A2" w:rsidP="00FD7629">
      <w:pPr>
        <w:spacing w:line="240" w:lineRule="auto"/>
      </w:pPr>
      <w:r>
        <w:separator/>
      </w:r>
    </w:p>
  </w:endnote>
  <w:endnote w:type="continuationSeparator" w:id="0">
    <w:p w14:paraId="5E5D7256" w14:textId="77777777" w:rsidR="003C73A2" w:rsidRDefault="003C73A2"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FEE3F" w14:textId="6C0BC06B" w:rsidR="004827B5" w:rsidRDefault="00294965"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1domenica-1marzo2020.docx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E5173" w:rsidRPr="008E5173">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7C907" w14:textId="77777777" w:rsidR="003C73A2" w:rsidRDefault="003C73A2" w:rsidP="00FD7629">
      <w:pPr>
        <w:spacing w:line="240" w:lineRule="auto"/>
      </w:pPr>
      <w:r>
        <w:separator/>
      </w:r>
    </w:p>
  </w:footnote>
  <w:footnote w:type="continuationSeparator" w:id="0">
    <w:p w14:paraId="0F0F1346" w14:textId="77777777" w:rsidR="003C73A2" w:rsidRDefault="003C73A2"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582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A4BC8"/>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5A87"/>
    <w:rsid w:val="001770E8"/>
    <w:rsid w:val="00177240"/>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618B"/>
    <w:rsid w:val="001C70D4"/>
    <w:rsid w:val="001C7943"/>
    <w:rsid w:val="001D027F"/>
    <w:rsid w:val="001D0403"/>
    <w:rsid w:val="001D14BE"/>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7DB2"/>
    <w:rsid w:val="001F10E1"/>
    <w:rsid w:val="001F1CCD"/>
    <w:rsid w:val="001F2ACF"/>
    <w:rsid w:val="001F48E1"/>
    <w:rsid w:val="001F516E"/>
    <w:rsid w:val="001F53E4"/>
    <w:rsid w:val="001F621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1E39"/>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965"/>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D7EF3"/>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5359"/>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3A2"/>
    <w:rsid w:val="003C788C"/>
    <w:rsid w:val="003D15E8"/>
    <w:rsid w:val="003D2498"/>
    <w:rsid w:val="003D3B06"/>
    <w:rsid w:val="003D4F06"/>
    <w:rsid w:val="003D6DD8"/>
    <w:rsid w:val="003D7403"/>
    <w:rsid w:val="003D7E60"/>
    <w:rsid w:val="003E0325"/>
    <w:rsid w:val="003E3D4E"/>
    <w:rsid w:val="003E4640"/>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390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4C3C"/>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161"/>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2B62"/>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151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07"/>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3A2C"/>
    <w:rsid w:val="008D3B34"/>
    <w:rsid w:val="008D3C4F"/>
    <w:rsid w:val="008D62B6"/>
    <w:rsid w:val="008E5173"/>
    <w:rsid w:val="008E6C71"/>
    <w:rsid w:val="008E7390"/>
    <w:rsid w:val="008E7825"/>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672"/>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3F04"/>
    <w:rsid w:val="00A9640A"/>
    <w:rsid w:val="00AA211D"/>
    <w:rsid w:val="00AA3493"/>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4704"/>
    <w:rsid w:val="00B55D56"/>
    <w:rsid w:val="00B56416"/>
    <w:rsid w:val="00B565BA"/>
    <w:rsid w:val="00B56A93"/>
    <w:rsid w:val="00B61356"/>
    <w:rsid w:val="00B62628"/>
    <w:rsid w:val="00B63C2F"/>
    <w:rsid w:val="00B643F6"/>
    <w:rsid w:val="00B64B99"/>
    <w:rsid w:val="00B66E1D"/>
    <w:rsid w:val="00B67204"/>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0591"/>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4AEB"/>
    <w:rsid w:val="00C86423"/>
    <w:rsid w:val="00C9155F"/>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1878"/>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1DC4"/>
    <w:rsid w:val="00D334F1"/>
    <w:rsid w:val="00D338C2"/>
    <w:rsid w:val="00D3560F"/>
    <w:rsid w:val="00D35854"/>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C72DC"/>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55ED"/>
    <w:rsid w:val="00E3759C"/>
    <w:rsid w:val="00E37C9B"/>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5AB42-72AF-4F89-B463-254328EA9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1641</Words>
  <Characters>9356</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20</cp:revision>
  <cp:lastPrinted>2020-02-14T13:54:00Z</cp:lastPrinted>
  <dcterms:created xsi:type="dcterms:W3CDTF">2020-02-28T17:59:00Z</dcterms:created>
  <dcterms:modified xsi:type="dcterms:W3CDTF">2020-02-28T18:11:00Z</dcterms:modified>
</cp:coreProperties>
</file>