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E5" w:rsidRDefault="003171E5" w:rsidP="003171E5">
      <w:pPr>
        <w:pStyle w:val="Stile1"/>
      </w:pPr>
      <w:bookmarkStart w:id="0" w:name="_Toc350720318"/>
      <w:bookmarkStart w:id="1" w:name="_Toc350720316"/>
      <w:r>
        <w:t>tratto da:</w:t>
      </w:r>
    </w:p>
    <w:p w:rsidR="003171E5" w:rsidRDefault="003171E5" w:rsidP="003171E5">
      <w:pPr>
        <w:pStyle w:val="Stile1"/>
      </w:pPr>
      <w:proofErr w:type="gramStart"/>
      <w:r w:rsidRPr="00141A56">
        <w:t>FILOTEO</w:t>
      </w:r>
      <w:r>
        <w:t xml:space="preserve">  </w:t>
      </w:r>
      <w:r w:rsidRPr="00141A56">
        <w:t>SINAITA</w:t>
      </w:r>
      <w:proofErr w:type="gramEnd"/>
      <w:r>
        <w:t xml:space="preserve"> -</w:t>
      </w:r>
      <w:r>
        <w:br/>
      </w:r>
      <w:r w:rsidRPr="00141A56">
        <w:t>Quaranta capitoli sulla</w:t>
      </w:r>
      <w:r>
        <w:t xml:space="preserve"> </w:t>
      </w:r>
      <w:r w:rsidRPr="00141A56">
        <w:t>sobrietà</w:t>
      </w:r>
      <w:bookmarkEnd w:id="1"/>
    </w:p>
    <w:p w:rsidR="003171E5" w:rsidRDefault="001917CD" w:rsidP="003171E5">
      <w:pPr>
        <w:pStyle w:val="Stile2"/>
      </w:pPr>
      <w:r>
        <w:t>QUARTA</w:t>
      </w:r>
      <w:r w:rsidR="003171E5">
        <w:t xml:space="preserve"> parte DI QUATTRO</w:t>
      </w:r>
    </w:p>
    <w:p w:rsidR="003171E5" w:rsidRPr="00141A56" w:rsidRDefault="003171E5" w:rsidP="003171E5">
      <w:pPr>
        <w:jc w:val="center"/>
      </w:pPr>
      <w:r>
        <w:t xml:space="preserve">[Reperibile sul sito, alla pagina pubblicazioni, anche in formato </w:t>
      </w:r>
      <w:proofErr w:type="spellStart"/>
      <w:r>
        <w:t>ebook</w:t>
      </w:r>
      <w:proofErr w:type="spellEnd"/>
      <w:r>
        <w:t xml:space="preserve"> liberamente scaricabile]</w:t>
      </w:r>
    </w:p>
    <w:p w:rsidR="003171E5" w:rsidRDefault="003171E5" w:rsidP="003171E5">
      <w:pPr>
        <w:pStyle w:val="Stile2"/>
      </w:pPr>
      <w:bookmarkStart w:id="2" w:name="_GoBack"/>
      <w:bookmarkEnd w:id="2"/>
    </w:p>
    <w:p w:rsidR="00C450D7" w:rsidRPr="00311304" w:rsidRDefault="00C450D7" w:rsidP="00C450D7">
      <w:pPr>
        <w:pStyle w:val="Stile2"/>
      </w:pPr>
      <w:bookmarkStart w:id="3" w:name="_Toc350720348"/>
      <w:bookmarkEnd w:id="0"/>
      <w:r w:rsidRPr="00141A56">
        <w:t>31</w:t>
      </w:r>
      <w:r>
        <w:t>.</w:t>
      </w:r>
      <w:r>
        <w:br/>
      </w:r>
      <w:r w:rsidRPr="00311304">
        <w:t>La S. SCRITTURA testimonia dell’esistenza della guerra spirituale.</w:t>
      </w:r>
      <w:bookmarkEnd w:id="3"/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 xml:space="preserve">Il beato Apostolo, lo strumento della </w:t>
      </w:r>
      <w:r>
        <w:rPr>
          <w:rFonts w:ascii="Times New Roman" w:hAnsi="Times New Roman" w:cs="Times New Roman"/>
          <w:lang w:bidi="he-IL"/>
        </w:rPr>
        <w:t>e</w:t>
      </w:r>
      <w:r w:rsidRPr="00141A56">
        <w:rPr>
          <w:rFonts w:ascii="Times New Roman" w:hAnsi="Times New Roman" w:cs="Times New Roman"/>
          <w:lang w:bidi="he-IL"/>
        </w:rPr>
        <w:t>le</w:t>
      </w:r>
      <w:r>
        <w:rPr>
          <w:rFonts w:ascii="Times New Roman" w:hAnsi="Times New Roman" w:cs="Times New Roman"/>
          <w:lang w:bidi="he-IL"/>
        </w:rPr>
        <w:t>z</w:t>
      </w:r>
      <w:r w:rsidRPr="00141A56">
        <w:rPr>
          <w:rFonts w:ascii="Times New Roman" w:hAnsi="Times New Roman" w:cs="Times New Roman"/>
          <w:lang w:bidi="he-IL"/>
        </w:rPr>
        <w:t>ione divina (cfr. At.9,</w:t>
      </w:r>
      <w:r>
        <w:rPr>
          <w:rFonts w:ascii="Times New Roman" w:hAnsi="Times New Roman" w:cs="Times New Roman"/>
          <w:lang w:bidi="he-IL"/>
        </w:rPr>
        <w:t>15), colui che parla i</w:t>
      </w:r>
      <w:r w:rsidRPr="00141A56">
        <w:rPr>
          <w:rFonts w:ascii="Times New Roman" w:hAnsi="Times New Roman" w:cs="Times New Roman"/>
          <w:lang w:bidi="he-IL"/>
        </w:rPr>
        <w:t>n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Cristo (cfr. 2Cor.2,17), conosceva molto bene per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esperienza diretta quella guerra invisibile e spirituale che si combatte nell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intimo e quindi anche</w:t>
      </w:r>
      <w:r>
        <w:rPr>
          <w:rFonts w:ascii="Times New Roman" w:hAnsi="Times New Roman" w:cs="Times New Roman"/>
          <w:lang w:bidi="he-IL"/>
        </w:rPr>
        <w:t xml:space="preserve"> i</w:t>
      </w:r>
      <w:r w:rsidRPr="00141A56">
        <w:rPr>
          <w:rFonts w:ascii="Times New Roman" w:hAnsi="Times New Roman" w:cs="Times New Roman"/>
          <w:lang w:bidi="he-IL"/>
        </w:rPr>
        <w:t xml:space="preserve">n </w:t>
      </w:r>
      <w:r>
        <w:rPr>
          <w:rFonts w:ascii="Times New Roman" w:hAnsi="Times New Roman" w:cs="Times New Roman"/>
          <w:lang w:bidi="he-IL"/>
        </w:rPr>
        <w:t>ci</w:t>
      </w:r>
      <w:r w:rsidRPr="00141A56">
        <w:rPr>
          <w:rFonts w:ascii="Times New Roman" w:hAnsi="Times New Roman" w:cs="Times New Roman"/>
          <w:lang w:bidi="he-IL"/>
        </w:rPr>
        <w:t>ascuno di noi. Scrivendo agli Efesini dice</w:t>
      </w:r>
      <w:r>
        <w:rPr>
          <w:rFonts w:ascii="Times New Roman" w:hAnsi="Times New Roman" w:cs="Times New Roman"/>
          <w:lang w:bidi="he-IL"/>
        </w:rPr>
        <w:t>va: “</w:t>
      </w:r>
      <w:r w:rsidRPr="00311304">
        <w:rPr>
          <w:rFonts w:ascii="Times New Roman" w:hAnsi="Times New Roman" w:cs="Times New Roman"/>
          <w:i/>
          <w:iCs/>
          <w:lang w:bidi="he-IL"/>
        </w:rPr>
        <w:t>La nostra lotta, infatti, non è contro il sangue e la carne, ma contro i principati, contro le potestà, contro i signori di questo mondo tenebroso, contro gli spiriti del male nelle regioni celesti</w:t>
      </w:r>
      <w:r>
        <w:rPr>
          <w:rFonts w:ascii="Times New Roman" w:hAnsi="Times New Roman" w:cs="Times New Roman"/>
          <w:iCs/>
          <w:lang w:bidi="he-IL"/>
        </w:rPr>
        <w:t xml:space="preserve">” </w:t>
      </w:r>
      <w:r w:rsidRPr="00141A56">
        <w:rPr>
          <w:rFonts w:ascii="Times New Roman" w:hAnsi="Times New Roman" w:cs="Times New Roman"/>
          <w:lang w:bidi="he-IL"/>
        </w:rPr>
        <w:t>(</w:t>
      </w:r>
      <w:proofErr w:type="spellStart"/>
      <w:r w:rsidRPr="00141A56">
        <w:rPr>
          <w:rFonts w:ascii="Times New Roman" w:hAnsi="Times New Roman" w:cs="Times New Roman"/>
          <w:lang w:bidi="he-IL"/>
        </w:rPr>
        <w:t>Ef</w:t>
      </w:r>
      <w:proofErr w:type="spellEnd"/>
      <w:r w:rsidRPr="00141A56">
        <w:rPr>
          <w:rFonts w:ascii="Times New Roman" w:hAnsi="Times New Roman" w:cs="Times New Roman"/>
          <w:lang w:bidi="he-IL"/>
        </w:rPr>
        <w:t>. 6,</w:t>
      </w:r>
      <w:r>
        <w:rPr>
          <w:rFonts w:ascii="Times New Roman" w:hAnsi="Times New Roman" w:cs="Times New Roman"/>
          <w:lang w:bidi="he-IL"/>
        </w:rPr>
        <w:t>12</w:t>
      </w:r>
      <w:r w:rsidRPr="00141A56">
        <w:rPr>
          <w:rFonts w:ascii="Times New Roman" w:hAnsi="Times New Roman" w:cs="Times New Roman"/>
          <w:lang w:bidi="he-IL"/>
        </w:rPr>
        <w:t>). E dice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 xml:space="preserve">Apostolo Pietro: </w:t>
      </w:r>
      <w:r>
        <w:rPr>
          <w:rFonts w:ascii="Times New Roman" w:hAnsi="Times New Roman" w:cs="Times New Roman"/>
          <w:lang w:bidi="he-IL"/>
        </w:rPr>
        <w:t>“</w:t>
      </w:r>
      <w:r w:rsidRPr="00311304">
        <w:rPr>
          <w:rFonts w:ascii="Times New Roman" w:hAnsi="Times New Roman" w:cs="Times New Roman"/>
          <w:i/>
          <w:iCs/>
          <w:lang w:bidi="he-IL"/>
        </w:rPr>
        <w:t>Siate sobri, state all’erta! L’avversario nostro, il diavolo, si aggira, come leone ruggente, cercando qualcuno da divorare. Resistetegli saldi nella fede</w:t>
      </w:r>
      <w:r>
        <w:rPr>
          <w:rFonts w:ascii="Times New Roman" w:hAnsi="Times New Roman" w:cs="Times New Roman"/>
          <w:iCs/>
          <w:lang w:bidi="he-IL"/>
        </w:rPr>
        <w:t>” (1</w:t>
      </w:r>
      <w:r w:rsidRPr="00141A56">
        <w:rPr>
          <w:rFonts w:ascii="Times New Roman" w:hAnsi="Times New Roman" w:cs="Times New Roman"/>
          <w:lang w:bidi="he-IL"/>
        </w:rPr>
        <w:t>Pt.</w:t>
      </w:r>
      <w:r>
        <w:rPr>
          <w:rFonts w:ascii="Times New Roman" w:hAnsi="Times New Roman" w:cs="Times New Roman"/>
          <w:lang w:bidi="he-IL"/>
        </w:rPr>
        <w:t>5</w:t>
      </w:r>
      <w:r w:rsidRPr="00141A56">
        <w:rPr>
          <w:rFonts w:ascii="Times New Roman" w:hAnsi="Times New Roman" w:cs="Times New Roman"/>
          <w:lang w:bidi="he-IL"/>
        </w:rPr>
        <w:t>,8-9).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Il Signore nostro Gesù Cristo, parlando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delle diverse disposizioni di coloro che ascoltav</w:t>
      </w:r>
      <w:r>
        <w:rPr>
          <w:rFonts w:ascii="Times New Roman" w:hAnsi="Times New Roman" w:cs="Times New Roman"/>
          <w:lang w:bidi="he-IL"/>
        </w:rPr>
        <w:t>a</w:t>
      </w:r>
      <w:r w:rsidRPr="00141A56">
        <w:rPr>
          <w:rFonts w:ascii="Times New Roman" w:hAnsi="Times New Roman" w:cs="Times New Roman"/>
          <w:lang w:bidi="he-IL"/>
        </w:rPr>
        <w:t xml:space="preserve">no le parole del Vangelo, diceva: </w:t>
      </w:r>
      <w:r>
        <w:rPr>
          <w:rFonts w:ascii="Times New Roman" w:hAnsi="Times New Roman" w:cs="Times New Roman"/>
          <w:lang w:bidi="he-IL"/>
        </w:rPr>
        <w:t>“</w:t>
      </w:r>
      <w:r w:rsidRPr="00311304">
        <w:rPr>
          <w:rFonts w:ascii="Times New Roman" w:hAnsi="Times New Roman" w:cs="Times New Roman"/>
          <w:i/>
          <w:iCs/>
          <w:lang w:bidi="he-IL"/>
        </w:rPr>
        <w:t xml:space="preserve">Poi viene il diavolo e porta via la Parola dal </w:t>
      </w:r>
      <w:r w:rsidRPr="00311304">
        <w:rPr>
          <w:rFonts w:ascii="Times New Roman" w:hAnsi="Times New Roman" w:cs="Times New Roman"/>
          <w:i/>
          <w:lang w:bidi="he-IL"/>
        </w:rPr>
        <w:t xml:space="preserve">loro </w:t>
      </w:r>
      <w:r w:rsidRPr="00311304">
        <w:rPr>
          <w:rFonts w:ascii="Times New Roman" w:hAnsi="Times New Roman" w:cs="Times New Roman"/>
          <w:i/>
          <w:iCs/>
          <w:lang w:bidi="he-IL"/>
        </w:rPr>
        <w:t>cuore</w:t>
      </w:r>
      <w:r>
        <w:rPr>
          <w:rFonts w:ascii="Times New Roman" w:hAnsi="Times New Roman" w:cs="Times New Roman"/>
          <w:iCs/>
          <w:lang w:bidi="he-IL"/>
        </w:rPr>
        <w:t xml:space="preserve"> - è </w:t>
      </w:r>
      <w:r w:rsidRPr="00141A56">
        <w:rPr>
          <w:rFonts w:ascii="Times New Roman" w:hAnsi="Times New Roman" w:cs="Times New Roman"/>
          <w:lang w:bidi="he-IL"/>
        </w:rPr>
        <w:t>chiaro che il demonio riesce in questo furto face</w:t>
      </w:r>
      <w:r>
        <w:rPr>
          <w:rFonts w:ascii="Times New Roman" w:hAnsi="Times New Roman" w:cs="Times New Roman"/>
          <w:lang w:bidi="he-IL"/>
        </w:rPr>
        <w:t>n</w:t>
      </w:r>
      <w:r w:rsidRPr="00141A56">
        <w:rPr>
          <w:rFonts w:ascii="Times New Roman" w:hAnsi="Times New Roman" w:cs="Times New Roman"/>
          <w:lang w:bidi="he-IL"/>
        </w:rPr>
        <w:t>docela malignamente dimenticare</w:t>
      </w:r>
      <w:r>
        <w:rPr>
          <w:rStyle w:val="Rimandonotaapidipagina"/>
        </w:rPr>
        <w:footnoteReference w:id="1"/>
      </w:r>
      <w:r w:rsidRPr="00141A5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 xml:space="preserve">– </w:t>
      </w:r>
      <w:r w:rsidRPr="00311304">
        <w:rPr>
          <w:rFonts w:ascii="Times New Roman" w:hAnsi="Times New Roman" w:cs="Times New Roman"/>
          <w:i/>
          <w:iCs/>
          <w:lang w:bidi="he-IL"/>
        </w:rPr>
        <w:t>affinché, credendo, non siano salvati</w:t>
      </w:r>
      <w:r>
        <w:rPr>
          <w:rFonts w:ascii="Times New Roman" w:hAnsi="Times New Roman" w:cs="Times New Roman"/>
          <w:iCs/>
          <w:lang w:bidi="he-IL"/>
        </w:rPr>
        <w:t>”</w:t>
      </w:r>
      <w:r>
        <w:rPr>
          <w:rFonts w:ascii="Times New Roman" w:hAnsi="Times New Roman" w:cs="Times New Roman"/>
          <w:lang w:bidi="he-IL"/>
        </w:rPr>
        <w:t xml:space="preserve"> (Lc.8,12).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1A56">
        <w:rPr>
          <w:rFonts w:ascii="Times New Roman" w:hAnsi="Times New Roman" w:cs="Times New Roman"/>
        </w:rPr>
        <w:t>E ancora l</w:t>
      </w:r>
      <w:r>
        <w:rPr>
          <w:rFonts w:ascii="Times New Roman" w:hAnsi="Times New Roman" w:cs="Times New Roman"/>
        </w:rPr>
        <w:t>’</w:t>
      </w:r>
      <w:r w:rsidRPr="00141A56">
        <w:rPr>
          <w:rFonts w:ascii="Times New Roman" w:hAnsi="Times New Roman" w:cs="Times New Roman"/>
        </w:rPr>
        <w:t xml:space="preserve">Apostolo: </w:t>
      </w:r>
      <w:r>
        <w:rPr>
          <w:rFonts w:ascii="Times New Roman" w:hAnsi="Times New Roman" w:cs="Times New Roman"/>
        </w:rPr>
        <w:t>“</w:t>
      </w:r>
      <w:r w:rsidRPr="00311304">
        <w:rPr>
          <w:rFonts w:ascii="Times New Roman" w:hAnsi="Times New Roman" w:cs="Times New Roman"/>
          <w:i/>
          <w:iCs/>
        </w:rPr>
        <w:t>Io mi diletto della legge di Dio nell’uomo interiore, ma sento un’altra legge in conflitto con la legge della mia ragione che mi tiene prigioniero</w:t>
      </w:r>
      <w:r>
        <w:rPr>
          <w:rFonts w:ascii="Times New Roman" w:hAnsi="Times New Roman" w:cs="Times New Roman"/>
          <w:iCs/>
        </w:rPr>
        <w:t>”</w:t>
      </w:r>
      <w:r w:rsidRPr="00141A56">
        <w:rPr>
          <w:rFonts w:ascii="Times New Roman" w:hAnsi="Times New Roman" w:cs="Times New Roman"/>
        </w:rPr>
        <w:t xml:space="preserve"> (citazione libera di Rom.7,22-23).</w:t>
      </w:r>
    </w:p>
    <w:p w:rsidR="00C450D7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1A56">
        <w:rPr>
          <w:rFonts w:ascii="Times New Roman" w:hAnsi="Times New Roman" w:cs="Times New Roman"/>
        </w:rPr>
        <w:t>Queste cose sono state dette a nostro ammaestramento, per renderci noto ciò che era nascosto.</w:t>
      </w:r>
    </w:p>
    <w:p w:rsidR="00C450D7" w:rsidRPr="00311304" w:rsidRDefault="00C450D7" w:rsidP="00C450D7">
      <w:pPr>
        <w:pStyle w:val="Stile2"/>
      </w:pPr>
      <w:bookmarkStart w:id="4" w:name="_Toc350720349"/>
      <w:r w:rsidRPr="00141A56">
        <w:lastRenderedPageBreak/>
        <w:t>32</w:t>
      </w:r>
      <w:r>
        <w:t>.</w:t>
      </w:r>
      <w:r>
        <w:br/>
      </w:r>
      <w:r w:rsidRPr="00311304">
        <w:t>Grazie all’umiltà abbiamo coscienza della nostra debolezza</w:t>
      </w:r>
      <w:bookmarkEnd w:id="4"/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</w:t>
      </w:r>
      <w:r w:rsidRPr="00141A56">
        <w:rPr>
          <w:rFonts w:ascii="Times New Roman" w:hAnsi="Times New Roman" w:cs="Times New Roman"/>
        </w:rPr>
        <w:t xml:space="preserve">naturale che la </w:t>
      </w:r>
      <w:r>
        <w:rPr>
          <w:rFonts w:ascii="Times New Roman" w:hAnsi="Times New Roman" w:cs="Times New Roman"/>
        </w:rPr>
        <w:t>sci</w:t>
      </w:r>
      <w:r w:rsidRPr="00141A56">
        <w:rPr>
          <w:rFonts w:ascii="Times New Roman" w:hAnsi="Times New Roman" w:cs="Times New Roman"/>
        </w:rPr>
        <w:t>enza gonfi di orgoglio, ritenendosi superiore a molti, quando sia</w:t>
      </w:r>
      <w:r>
        <w:rPr>
          <w:rFonts w:ascii="Times New Roman" w:hAnsi="Times New Roman" w:cs="Times New Roman"/>
        </w:rPr>
        <w:t xml:space="preserve"> </w:t>
      </w:r>
      <w:r w:rsidRPr="00141A56">
        <w:rPr>
          <w:rFonts w:ascii="Times New Roman" w:hAnsi="Times New Roman" w:cs="Times New Roman"/>
        </w:rPr>
        <w:t xml:space="preserve">priva di autocritica ed umiltà. </w:t>
      </w:r>
      <w:r>
        <w:rPr>
          <w:rFonts w:ascii="Times New Roman" w:hAnsi="Times New Roman" w:cs="Times New Roman"/>
        </w:rPr>
        <w:t xml:space="preserve">È </w:t>
      </w:r>
      <w:r w:rsidRPr="00141A56">
        <w:rPr>
          <w:rFonts w:ascii="Times New Roman" w:hAnsi="Times New Roman" w:cs="Times New Roman"/>
        </w:rPr>
        <w:t>grazie a queste</w:t>
      </w:r>
      <w:r>
        <w:rPr>
          <w:rFonts w:ascii="Times New Roman" w:hAnsi="Times New Roman" w:cs="Times New Roman"/>
        </w:rPr>
        <w:t xml:space="preserve"> </w:t>
      </w:r>
      <w:r w:rsidRPr="00141A56">
        <w:rPr>
          <w:rFonts w:ascii="Times New Roman" w:hAnsi="Times New Roman" w:cs="Times New Roman"/>
        </w:rPr>
        <w:t xml:space="preserve">ultime che noi abbiamo coscienza della nostra propria debolezza. </w:t>
      </w:r>
      <w:r>
        <w:rPr>
          <w:rFonts w:ascii="Times New Roman" w:hAnsi="Times New Roman" w:cs="Times New Roman"/>
        </w:rPr>
        <w:t>Siano dunque in noi questi sent</w:t>
      </w:r>
      <w:r w:rsidRPr="00141A56">
        <w:rPr>
          <w:rFonts w:ascii="Times New Roman" w:hAnsi="Times New Roman" w:cs="Times New Roman"/>
        </w:rPr>
        <w:t xml:space="preserve">imenti mentre ascoltiamo le parole di colui che dice: </w:t>
      </w:r>
      <w:r>
        <w:rPr>
          <w:rFonts w:ascii="Times New Roman" w:hAnsi="Times New Roman" w:cs="Times New Roman"/>
        </w:rPr>
        <w:t>“</w:t>
      </w:r>
      <w:r w:rsidRPr="00655BDF">
        <w:rPr>
          <w:rFonts w:ascii="Times New Roman" w:hAnsi="Times New Roman" w:cs="Times New Roman"/>
          <w:i/>
          <w:iCs/>
        </w:rPr>
        <w:t>Fratelli, io non reputo di avere raggiunto la meta; una cosa sola</w:t>
      </w:r>
      <w:r w:rsidRPr="00655BDF">
        <w:rPr>
          <w:rFonts w:ascii="Times New Roman" w:hAnsi="Times New Roman" w:cs="Times New Roman"/>
          <w:i/>
        </w:rPr>
        <w:t xml:space="preserve">: </w:t>
      </w:r>
      <w:r w:rsidRPr="00655BDF">
        <w:rPr>
          <w:rFonts w:ascii="Times New Roman" w:hAnsi="Times New Roman" w:cs="Times New Roman"/>
          <w:i/>
          <w:iCs/>
        </w:rPr>
        <w:t>dimenticato ciò che è dietro di me e tutto proteso verso ciò che mi sta innanzi, corro alla meta, al premio della superna chiamata del Cristo</w:t>
      </w:r>
      <w:r>
        <w:rPr>
          <w:rFonts w:ascii="Times New Roman" w:hAnsi="Times New Roman" w:cs="Times New Roman"/>
          <w:iCs/>
        </w:rPr>
        <w:t>”</w:t>
      </w:r>
      <w:r w:rsidRPr="00141A56">
        <w:rPr>
          <w:rFonts w:ascii="Times New Roman" w:hAnsi="Times New Roman" w:cs="Times New Roman"/>
          <w:iCs/>
        </w:rPr>
        <w:t xml:space="preserve"> </w:t>
      </w:r>
      <w:r w:rsidRPr="00141A56">
        <w:rPr>
          <w:rFonts w:ascii="Times New Roman" w:hAnsi="Times New Roman" w:cs="Times New Roman"/>
        </w:rPr>
        <w:t>(Fi</w:t>
      </w:r>
      <w:r>
        <w:rPr>
          <w:rFonts w:ascii="Times New Roman" w:hAnsi="Times New Roman" w:cs="Times New Roman"/>
        </w:rPr>
        <w:t>l</w:t>
      </w:r>
      <w:r w:rsidRPr="00141A56">
        <w:rPr>
          <w:rFonts w:ascii="Times New Roman" w:hAnsi="Times New Roman" w:cs="Times New Roman"/>
        </w:rPr>
        <w:t>.3,</w:t>
      </w:r>
      <w:r>
        <w:rPr>
          <w:rFonts w:ascii="Times New Roman" w:hAnsi="Times New Roman" w:cs="Times New Roman"/>
        </w:rPr>
        <w:t>1</w:t>
      </w:r>
      <w:r w:rsidRPr="00141A56">
        <w:rPr>
          <w:rFonts w:ascii="Times New Roman" w:hAnsi="Times New Roman" w:cs="Times New Roman"/>
        </w:rPr>
        <w:t>3-</w:t>
      </w:r>
      <w:r>
        <w:rPr>
          <w:rFonts w:ascii="Times New Roman" w:hAnsi="Times New Roman" w:cs="Times New Roman"/>
        </w:rPr>
        <w:t>1</w:t>
      </w:r>
      <w:r w:rsidRPr="00141A56">
        <w:rPr>
          <w:rFonts w:ascii="Times New Roman" w:hAnsi="Times New Roman" w:cs="Times New Roman"/>
        </w:rPr>
        <w:t xml:space="preserve">4). E ancora: </w:t>
      </w:r>
      <w:r>
        <w:rPr>
          <w:rFonts w:ascii="Times New Roman" w:hAnsi="Times New Roman" w:cs="Times New Roman"/>
        </w:rPr>
        <w:t>“</w:t>
      </w:r>
      <w:r w:rsidRPr="00655BDF">
        <w:rPr>
          <w:rFonts w:ascii="Times New Roman" w:hAnsi="Times New Roman" w:cs="Times New Roman"/>
          <w:i/>
          <w:iCs/>
        </w:rPr>
        <w:t xml:space="preserve">E appunto così io </w:t>
      </w:r>
      <w:r w:rsidRPr="00655BDF">
        <w:rPr>
          <w:rFonts w:ascii="Times New Roman" w:hAnsi="Times New Roman" w:cs="Times New Roman"/>
          <w:i/>
        </w:rPr>
        <w:t xml:space="preserve">corro, </w:t>
      </w:r>
      <w:r w:rsidRPr="00655BDF">
        <w:rPr>
          <w:rFonts w:ascii="Times New Roman" w:hAnsi="Times New Roman" w:cs="Times New Roman"/>
          <w:i/>
          <w:iCs/>
        </w:rPr>
        <w:t>non come alla cieca; così io faccio il pugilato, non battendo colpi in aria; ma pesto il mio corpo e lo meno schiavo, per timo</w:t>
      </w:r>
      <w:r w:rsidRPr="00655BDF">
        <w:rPr>
          <w:rFonts w:ascii="Times New Roman" w:hAnsi="Times New Roman" w:cs="Times New Roman"/>
          <w:i/>
        </w:rPr>
        <w:t>r</w:t>
      </w:r>
      <w:r w:rsidRPr="00655BDF">
        <w:rPr>
          <w:rFonts w:ascii="Times New Roman" w:hAnsi="Times New Roman" w:cs="Times New Roman"/>
          <w:i/>
          <w:iCs/>
        </w:rPr>
        <w:t xml:space="preserve">e che, dopo aver predicato agli </w:t>
      </w:r>
      <w:proofErr w:type="spellStart"/>
      <w:r w:rsidRPr="00655BDF">
        <w:rPr>
          <w:rFonts w:ascii="Times New Roman" w:hAnsi="Times New Roman" w:cs="Times New Roman"/>
          <w:i/>
          <w:iCs/>
        </w:rPr>
        <w:t>altiri</w:t>
      </w:r>
      <w:proofErr w:type="spellEnd"/>
      <w:r w:rsidRPr="00655BDF">
        <w:rPr>
          <w:rFonts w:ascii="Times New Roman" w:hAnsi="Times New Roman" w:cs="Times New Roman"/>
          <w:i/>
          <w:iCs/>
        </w:rPr>
        <w:t>, io non finisca reprobo</w:t>
      </w:r>
      <w:r>
        <w:rPr>
          <w:rFonts w:ascii="Times New Roman" w:hAnsi="Times New Roman" w:cs="Times New Roman"/>
          <w:iCs/>
        </w:rPr>
        <w:t>”</w:t>
      </w:r>
      <w:r w:rsidRPr="00141A56">
        <w:rPr>
          <w:rFonts w:ascii="Times New Roman" w:hAnsi="Times New Roman" w:cs="Times New Roman"/>
          <w:iCs/>
        </w:rPr>
        <w:t xml:space="preserve"> </w:t>
      </w:r>
      <w:r w:rsidRPr="00141A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141A56">
        <w:rPr>
          <w:rFonts w:ascii="Times New Roman" w:hAnsi="Times New Roman" w:cs="Times New Roman"/>
        </w:rPr>
        <w:t>Cor.9,26-27).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</w:rPr>
        <w:t>Riconosci quale grande umiltà e nello</w:t>
      </w:r>
      <w:r>
        <w:rPr>
          <w:rFonts w:ascii="Times New Roman" w:hAnsi="Times New Roman" w:cs="Times New Roman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 xml:space="preserve">stesso tempo quale corsa per la virtù? Vedi che umiltà ha Paolo, santo di così grande forza ed </w:t>
      </w:r>
      <w:proofErr w:type="spellStart"/>
      <w:r w:rsidRPr="00141A56">
        <w:rPr>
          <w:rFonts w:ascii="Times New Roman" w:hAnsi="Times New Roman" w:cs="Times New Roman"/>
          <w:lang w:bidi="he-IL"/>
        </w:rPr>
        <w:t>elevatura</w:t>
      </w:r>
      <w:proofErr w:type="spellEnd"/>
      <w:r w:rsidRPr="00141A56">
        <w:rPr>
          <w:rFonts w:ascii="Times New Roman" w:hAnsi="Times New Roman" w:cs="Times New Roman"/>
          <w:lang w:bidi="he-IL"/>
        </w:rPr>
        <w:t xml:space="preserve">? </w:t>
      </w:r>
      <w:r>
        <w:rPr>
          <w:rFonts w:ascii="Times New Roman" w:hAnsi="Times New Roman" w:cs="Times New Roman"/>
          <w:lang w:bidi="he-IL"/>
        </w:rPr>
        <w:t>“</w:t>
      </w:r>
      <w:r w:rsidRPr="00655BDF">
        <w:rPr>
          <w:rFonts w:ascii="Times New Roman" w:hAnsi="Times New Roman" w:cs="Times New Roman"/>
          <w:i/>
          <w:iCs/>
          <w:lang w:bidi="he-IL"/>
        </w:rPr>
        <w:t>Cristo</w:t>
      </w:r>
      <w:r w:rsidRPr="00141A56">
        <w:rPr>
          <w:rFonts w:ascii="Times New Roman" w:hAnsi="Times New Roman" w:cs="Times New Roman"/>
          <w:iCs/>
          <w:lang w:bidi="he-IL"/>
        </w:rPr>
        <w:t xml:space="preserve"> </w:t>
      </w:r>
      <w:r>
        <w:rPr>
          <w:rFonts w:ascii="Times New Roman" w:hAnsi="Times New Roman" w:cs="Times New Roman"/>
          <w:iCs/>
          <w:lang w:bidi="he-IL"/>
        </w:rPr>
        <w:t xml:space="preserve">- </w:t>
      </w:r>
      <w:r w:rsidRPr="00141A56">
        <w:rPr>
          <w:rFonts w:ascii="Times New Roman" w:hAnsi="Times New Roman" w:cs="Times New Roman"/>
          <w:lang w:bidi="he-IL"/>
        </w:rPr>
        <w:t xml:space="preserve">dice </w:t>
      </w:r>
      <w:r>
        <w:rPr>
          <w:rFonts w:ascii="Times New Roman" w:hAnsi="Times New Roman" w:cs="Times New Roman"/>
          <w:lang w:bidi="he-IL"/>
        </w:rPr>
        <w:t xml:space="preserve">- </w:t>
      </w:r>
      <w:r w:rsidRPr="00655BDF">
        <w:rPr>
          <w:rFonts w:ascii="Times New Roman" w:hAnsi="Times New Roman" w:cs="Times New Roman"/>
          <w:i/>
          <w:iCs/>
          <w:lang w:bidi="he-IL"/>
        </w:rPr>
        <w:t>venne nel mondo per salvare i peccatori, il primo dei quali s</w:t>
      </w:r>
      <w:r w:rsidRPr="00655BDF">
        <w:rPr>
          <w:rFonts w:ascii="Times New Roman" w:hAnsi="Times New Roman" w:cs="Times New Roman"/>
          <w:i/>
          <w:lang w:bidi="he-IL"/>
        </w:rPr>
        <w:t>o</w:t>
      </w:r>
      <w:r w:rsidRPr="00655BDF">
        <w:rPr>
          <w:rFonts w:ascii="Times New Roman" w:hAnsi="Times New Roman" w:cs="Times New Roman"/>
          <w:i/>
          <w:iCs/>
          <w:lang w:bidi="he-IL"/>
        </w:rPr>
        <w:t>n</w:t>
      </w:r>
      <w:r w:rsidRPr="00655BDF">
        <w:rPr>
          <w:rFonts w:ascii="Times New Roman" w:hAnsi="Times New Roman" w:cs="Times New Roman"/>
          <w:i/>
          <w:lang w:bidi="he-IL"/>
        </w:rPr>
        <w:t xml:space="preserve">o </w:t>
      </w:r>
      <w:r w:rsidRPr="00655BDF">
        <w:rPr>
          <w:rFonts w:ascii="Times New Roman" w:hAnsi="Times New Roman" w:cs="Times New Roman"/>
          <w:i/>
          <w:iCs/>
          <w:lang w:bidi="he-IL"/>
        </w:rPr>
        <w:t>i</w:t>
      </w:r>
      <w:r w:rsidRPr="00655BDF">
        <w:rPr>
          <w:rFonts w:ascii="Times New Roman" w:hAnsi="Times New Roman" w:cs="Times New Roman"/>
          <w:i/>
          <w:lang w:bidi="he-IL"/>
        </w:rPr>
        <w:t>o</w:t>
      </w:r>
      <w:r>
        <w:rPr>
          <w:rFonts w:ascii="Times New Roman" w:hAnsi="Times New Roman" w:cs="Times New Roman"/>
          <w:lang w:bidi="he-IL"/>
        </w:rPr>
        <w:t xml:space="preserve">” </w:t>
      </w:r>
      <w:r w:rsidRPr="00141A56">
        <w:rPr>
          <w:rFonts w:ascii="Times New Roman" w:hAnsi="Times New Roman" w:cs="Times New Roman"/>
          <w:lang w:bidi="he-IL"/>
        </w:rPr>
        <w:t>(</w:t>
      </w:r>
      <w:r>
        <w:rPr>
          <w:rFonts w:ascii="Times New Roman" w:hAnsi="Times New Roman" w:cs="Times New Roman"/>
          <w:lang w:bidi="he-IL"/>
        </w:rPr>
        <w:t>1</w:t>
      </w:r>
      <w:r w:rsidRPr="00141A56">
        <w:rPr>
          <w:rFonts w:ascii="Times New Roman" w:hAnsi="Times New Roman" w:cs="Times New Roman"/>
          <w:lang w:bidi="he-IL"/>
        </w:rPr>
        <w:t>Tim.</w:t>
      </w:r>
      <w:r>
        <w:rPr>
          <w:rFonts w:ascii="Times New Roman" w:hAnsi="Times New Roman" w:cs="Times New Roman"/>
          <w:lang w:bidi="he-IL"/>
        </w:rPr>
        <w:t>1</w:t>
      </w:r>
      <w:r w:rsidRPr="00141A56">
        <w:rPr>
          <w:rFonts w:ascii="Times New Roman" w:hAnsi="Times New Roman" w:cs="Times New Roman"/>
          <w:lang w:bidi="he-IL"/>
        </w:rPr>
        <w:t>,</w:t>
      </w:r>
      <w:r>
        <w:rPr>
          <w:rFonts w:ascii="Times New Roman" w:hAnsi="Times New Roman" w:cs="Times New Roman"/>
          <w:lang w:bidi="he-IL"/>
        </w:rPr>
        <w:t>15</w:t>
      </w:r>
      <w:r w:rsidRPr="00141A56">
        <w:rPr>
          <w:rFonts w:ascii="Times New Roman" w:hAnsi="Times New Roman" w:cs="Times New Roman"/>
          <w:lang w:bidi="he-IL"/>
        </w:rPr>
        <w:t>). Perciò non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forse necessario che ci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umiliamo noi, data la pochezza della nostra natura: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 xml:space="preserve">in effetti cosa </w:t>
      </w:r>
      <w:r>
        <w:rPr>
          <w:rFonts w:ascii="Times New Roman" w:hAnsi="Times New Roman" w:cs="Times New Roman"/>
          <w:lang w:bidi="he-IL"/>
        </w:rPr>
        <w:t>c’è di più vile della polvere?</w:t>
      </w:r>
    </w:p>
    <w:p w:rsidR="00C450D7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Dobbiamo aver vivo nella memoria il r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c</w:t>
      </w:r>
      <w:r>
        <w:rPr>
          <w:rFonts w:ascii="Times New Roman" w:hAnsi="Times New Roman" w:cs="Times New Roman"/>
          <w:lang w:bidi="he-IL"/>
        </w:rPr>
        <w:t>o</w:t>
      </w:r>
      <w:r w:rsidRPr="00141A56">
        <w:rPr>
          <w:rFonts w:ascii="Times New Roman" w:hAnsi="Times New Roman" w:cs="Times New Roman"/>
          <w:lang w:bidi="he-IL"/>
        </w:rPr>
        <w:t>rdo di Dio, perché per questo siamo stati creati.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Ma ci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necessaria anche la pratica della temperanza</w:t>
      </w:r>
      <w:r>
        <w:rPr>
          <w:rStyle w:val="Rimandonotaapidipagina"/>
        </w:rPr>
        <w:footnoteReference w:id="2"/>
      </w:r>
      <w:r w:rsidRPr="00141A56">
        <w:rPr>
          <w:rFonts w:ascii="Times New Roman" w:hAnsi="Times New Roman" w:cs="Times New Roman"/>
          <w:lang w:bidi="he-IL"/>
        </w:rPr>
        <w:t xml:space="preserve"> per correre leggeri nel Signore nostro.</w:t>
      </w:r>
    </w:p>
    <w:p w:rsidR="00C450D7" w:rsidRPr="00655BDF" w:rsidRDefault="00C450D7" w:rsidP="00C450D7">
      <w:pPr>
        <w:pStyle w:val="Stile2"/>
      </w:pPr>
      <w:bookmarkStart w:id="5" w:name="_Toc350720350"/>
      <w:r w:rsidRPr="00141A56">
        <w:t>33</w:t>
      </w:r>
      <w:r>
        <w:t>.</w:t>
      </w:r>
      <w:r>
        <w:br/>
      </w:r>
      <w:r w:rsidRPr="00655BDF">
        <w:t>Non si possono evitare i peccati se non si sradicano i cattivi pensieri</w:t>
      </w:r>
      <w:bookmarkEnd w:id="5"/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All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uomo che si abbandona a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 xml:space="preserve"> cattivi pe</w:t>
      </w:r>
      <w:r>
        <w:rPr>
          <w:rFonts w:ascii="Times New Roman" w:hAnsi="Times New Roman" w:cs="Times New Roman"/>
          <w:lang w:bidi="he-IL"/>
        </w:rPr>
        <w:t>n</w:t>
      </w:r>
      <w:r w:rsidRPr="00141A56">
        <w:rPr>
          <w:rFonts w:ascii="Times New Roman" w:hAnsi="Times New Roman" w:cs="Times New Roman"/>
          <w:lang w:bidi="he-IL"/>
        </w:rPr>
        <w:t>sieri riuscirebbe impossibile purificare dai pecc</w:t>
      </w:r>
      <w:r>
        <w:rPr>
          <w:rFonts w:ascii="Times New Roman" w:hAnsi="Times New Roman" w:cs="Times New Roman"/>
          <w:lang w:bidi="he-IL"/>
        </w:rPr>
        <w:t>a</w:t>
      </w:r>
      <w:r w:rsidRPr="00141A56">
        <w:rPr>
          <w:rFonts w:ascii="Times New Roman" w:hAnsi="Times New Roman" w:cs="Times New Roman"/>
          <w:lang w:bidi="he-IL"/>
        </w:rPr>
        <w:t>ti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uomo esteriore. Coloro che non sradicano dal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loro cuore i cattivi pensieri non mancheranno di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tradurli neg</w:t>
      </w:r>
      <w:r>
        <w:rPr>
          <w:rFonts w:ascii="Times New Roman" w:hAnsi="Times New Roman" w:cs="Times New Roman"/>
          <w:lang w:bidi="he-IL"/>
        </w:rPr>
        <w:t>li atti cattivi corrispondenti.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La causa del guardare una donna per desiderarla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da ricercare nel fatto che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occhio interiore ha già precedentemente consumato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adulterio e si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ottenebrato; la causa del desiderio di sentire discorsi ignobili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da r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cercare nel fatto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che con gl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 xml:space="preserve"> orecchi dell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anima ascoltiamo quanto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vanno sussurrando contro di noi i demoni dell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i</w:t>
      </w:r>
      <w:r>
        <w:rPr>
          <w:rFonts w:ascii="Times New Roman" w:hAnsi="Times New Roman" w:cs="Times New Roman"/>
          <w:lang w:bidi="he-IL"/>
        </w:rPr>
        <w:t>m</w:t>
      </w:r>
      <w:r w:rsidRPr="00141A56">
        <w:rPr>
          <w:rFonts w:ascii="Times New Roman" w:hAnsi="Times New Roman" w:cs="Times New Roman"/>
          <w:lang w:bidi="he-IL"/>
        </w:rPr>
        <w:t>p</w:t>
      </w:r>
      <w:r>
        <w:rPr>
          <w:rFonts w:ascii="Times New Roman" w:hAnsi="Times New Roman" w:cs="Times New Roman"/>
          <w:lang w:bidi="he-IL"/>
        </w:rPr>
        <w:t>u</w:t>
      </w:r>
      <w:r w:rsidRPr="00141A56">
        <w:rPr>
          <w:rFonts w:ascii="Times New Roman" w:hAnsi="Times New Roman" w:cs="Times New Roman"/>
          <w:lang w:bidi="he-IL"/>
        </w:rPr>
        <w:t>rità che sono dentro di noi.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Perciò, nel Signore, dobbiamo purifica</w:t>
      </w:r>
      <w:r>
        <w:rPr>
          <w:rFonts w:ascii="Times New Roman" w:hAnsi="Times New Roman" w:cs="Times New Roman"/>
          <w:lang w:bidi="he-IL"/>
        </w:rPr>
        <w:t>r</w:t>
      </w:r>
      <w:r w:rsidRPr="00141A56">
        <w:rPr>
          <w:rFonts w:ascii="Times New Roman" w:hAnsi="Times New Roman" w:cs="Times New Roman"/>
          <w:lang w:bidi="he-IL"/>
        </w:rPr>
        <w:t>ci nell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uomo esteriore e interiore, custodire ciascuno di noi i propri sensi e purificarli ogni gi</w:t>
      </w:r>
      <w:r>
        <w:rPr>
          <w:rFonts w:ascii="Times New Roman" w:hAnsi="Times New Roman" w:cs="Times New Roman"/>
          <w:lang w:bidi="he-IL"/>
        </w:rPr>
        <w:t>or</w:t>
      </w:r>
      <w:r w:rsidRPr="00141A56">
        <w:rPr>
          <w:rFonts w:ascii="Times New Roman" w:hAnsi="Times New Roman" w:cs="Times New Roman"/>
          <w:lang w:bidi="he-IL"/>
        </w:rPr>
        <w:t>no dalle att</w:t>
      </w:r>
      <w:r>
        <w:rPr>
          <w:rFonts w:ascii="Times New Roman" w:hAnsi="Times New Roman" w:cs="Times New Roman"/>
          <w:lang w:bidi="he-IL"/>
        </w:rPr>
        <w:t>ività passionali e peccaminose.</w:t>
      </w:r>
    </w:p>
    <w:p w:rsidR="00C450D7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lastRenderedPageBreak/>
        <w:t xml:space="preserve">Come ieri nella nostra ignoranza, </w:t>
      </w:r>
      <w:r>
        <w:rPr>
          <w:rFonts w:ascii="Times New Roman" w:hAnsi="Times New Roman" w:cs="Times New Roman"/>
          <w:lang w:bidi="he-IL"/>
        </w:rPr>
        <w:t>vi</w:t>
      </w:r>
      <w:r w:rsidRPr="00141A56">
        <w:rPr>
          <w:rFonts w:ascii="Times New Roman" w:hAnsi="Times New Roman" w:cs="Times New Roman"/>
          <w:lang w:bidi="he-IL"/>
        </w:rPr>
        <w:t>vendo nel mondo istupiditi dalle vane illusioni della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 xml:space="preserve">nostra mente, abbiamo servito con tutta la mente </w:t>
      </w:r>
      <w:proofErr w:type="gramStart"/>
      <w:r w:rsidRPr="00141A56">
        <w:rPr>
          <w:rFonts w:ascii="Times New Roman" w:hAnsi="Times New Roman" w:cs="Times New Roman"/>
          <w:lang w:bidi="he-IL"/>
        </w:rPr>
        <w:t>e</w:t>
      </w:r>
      <w:proofErr w:type="gramEnd"/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con tutti i sensi la frode del peccato, così ora,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passati a vivere secondo Dio, dobbiamo di nuovo con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tutta la mente e con tutti i sensi servire il Dio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 xml:space="preserve">vivo e vero (cfr. </w:t>
      </w:r>
      <w:r>
        <w:rPr>
          <w:rFonts w:ascii="Times New Roman" w:hAnsi="Times New Roman" w:cs="Times New Roman"/>
          <w:lang w:bidi="he-IL"/>
        </w:rPr>
        <w:t>1</w:t>
      </w:r>
      <w:r w:rsidRPr="00141A56">
        <w:rPr>
          <w:rFonts w:ascii="Times New Roman" w:hAnsi="Times New Roman" w:cs="Times New Roman"/>
          <w:lang w:bidi="he-IL"/>
        </w:rPr>
        <w:t>Tess.</w:t>
      </w:r>
      <w:r>
        <w:rPr>
          <w:rFonts w:ascii="Times New Roman" w:hAnsi="Times New Roman" w:cs="Times New Roman"/>
          <w:lang w:bidi="he-IL"/>
        </w:rPr>
        <w:t>1</w:t>
      </w:r>
      <w:r w:rsidRPr="00141A56">
        <w:rPr>
          <w:rFonts w:ascii="Times New Roman" w:hAnsi="Times New Roman" w:cs="Times New Roman"/>
          <w:lang w:bidi="he-IL"/>
        </w:rPr>
        <w:t>,9), la sua giustizia e la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sua volontà.</w:t>
      </w:r>
    </w:p>
    <w:p w:rsidR="00C450D7" w:rsidRPr="003B4F18" w:rsidRDefault="00C450D7" w:rsidP="00C450D7">
      <w:pPr>
        <w:pStyle w:val="Stile2"/>
      </w:pPr>
      <w:bookmarkStart w:id="6" w:name="_Toc350720351"/>
      <w:r w:rsidRPr="00141A56">
        <w:t>34</w:t>
      </w:r>
      <w:r>
        <w:t>.</w:t>
      </w:r>
      <w:r>
        <w:br/>
      </w:r>
      <w:r w:rsidRPr="003B4F18">
        <w:t>Successione dei vari momenti della tentazione</w:t>
      </w:r>
      <w:bookmarkEnd w:id="6"/>
    </w:p>
    <w:p w:rsidR="00C450D7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Dapprima sopraggiunge la suggestione (</w:t>
      </w:r>
      <w:r>
        <w:rPr>
          <w:rFonts w:ascii="Times New Roman" w:hAnsi="Times New Roman" w:cs="Times New Roman"/>
          <w:lang w:bidi="he-IL"/>
        </w:rPr>
        <w:t>π</w:t>
      </w:r>
      <w:proofErr w:type="spellStart"/>
      <w:r>
        <w:rPr>
          <w:rFonts w:ascii="Times New Roman" w:hAnsi="Times New Roman" w:cs="Times New Roman"/>
          <w:lang w:bidi="he-IL"/>
        </w:rPr>
        <w:t>ροσ</w:t>
      </w:r>
      <w:proofErr w:type="spellEnd"/>
      <w:r>
        <w:rPr>
          <w:rFonts w:ascii="Times New Roman" w:hAnsi="Times New Roman" w:cs="Times New Roman"/>
          <w:lang w:bidi="he-IL"/>
        </w:rPr>
        <w:t>βολή</w:t>
      </w:r>
      <w:r w:rsidRPr="00141A56">
        <w:rPr>
          <w:rFonts w:ascii="Times New Roman" w:hAnsi="Times New Roman" w:cs="Times New Roman"/>
          <w:lang w:bidi="he-IL"/>
        </w:rPr>
        <w:t>), segue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unione (</w:t>
      </w:r>
      <w:proofErr w:type="spellStart"/>
      <w:r>
        <w:rPr>
          <w:rFonts w:ascii="Times New Roman" w:hAnsi="Times New Roman" w:cs="Times New Roman"/>
          <w:lang w:bidi="he-IL"/>
        </w:rPr>
        <w:t>συνδυ</w:t>
      </w:r>
      <w:proofErr w:type="spellEnd"/>
      <w:r>
        <w:rPr>
          <w:rFonts w:ascii="Times New Roman" w:hAnsi="Times New Roman" w:cs="Times New Roman"/>
          <w:lang w:bidi="he-IL"/>
        </w:rPr>
        <w:t>ασμός</w:t>
      </w:r>
      <w:r w:rsidRPr="00141A56">
        <w:rPr>
          <w:rFonts w:ascii="Times New Roman" w:hAnsi="Times New Roman" w:cs="Times New Roman"/>
          <w:lang w:bidi="he-IL"/>
        </w:rPr>
        <w:t>), poi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viene il consenso (</w:t>
      </w:r>
      <w:proofErr w:type="spellStart"/>
      <w:r>
        <w:rPr>
          <w:rFonts w:ascii="Times New Roman" w:hAnsi="Times New Roman" w:cs="Times New Roman"/>
          <w:lang w:bidi="he-IL"/>
        </w:rPr>
        <w:t>συγκ</w:t>
      </w:r>
      <w:proofErr w:type="spellEnd"/>
      <w:r>
        <w:rPr>
          <w:rFonts w:ascii="Times New Roman" w:hAnsi="Times New Roman" w:cs="Times New Roman"/>
          <w:lang w:bidi="he-IL"/>
        </w:rPr>
        <w:t>ατάϑεσις</w:t>
      </w:r>
      <w:r w:rsidRPr="00141A56">
        <w:rPr>
          <w:rFonts w:ascii="Times New Roman" w:hAnsi="Times New Roman" w:cs="Times New Roman"/>
          <w:lang w:bidi="he-IL"/>
        </w:rPr>
        <w:t>), quindi la prigionia (</w:t>
      </w:r>
      <w:r>
        <w:rPr>
          <w:rFonts w:ascii="Times New Roman" w:hAnsi="Times New Roman" w:cs="Times New Roman"/>
          <w:lang w:bidi="he-IL"/>
        </w:rPr>
        <w:t>α</w:t>
      </w:r>
      <w:proofErr w:type="spellStart"/>
      <w:r>
        <w:rPr>
          <w:rFonts w:ascii="Times New Roman" w:hAnsi="Times New Roman" w:cs="Times New Roman"/>
          <w:lang w:bidi="he-IL"/>
        </w:rPr>
        <w:t>ἰχμ</w:t>
      </w:r>
      <w:proofErr w:type="spellEnd"/>
      <w:r>
        <w:rPr>
          <w:rFonts w:ascii="Times New Roman" w:hAnsi="Times New Roman" w:cs="Times New Roman"/>
          <w:lang w:bidi="he-IL"/>
        </w:rPr>
        <w:t>αλωσία</w:t>
      </w:r>
      <w:r w:rsidRPr="00141A56">
        <w:rPr>
          <w:rFonts w:ascii="Times New Roman" w:hAnsi="Times New Roman" w:cs="Times New Roman"/>
          <w:lang w:bidi="he-IL"/>
        </w:rPr>
        <w:t>) e si finisce con la passione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(</w:t>
      </w:r>
      <w:r>
        <w:rPr>
          <w:rFonts w:ascii="Times New Roman" w:hAnsi="Times New Roman" w:cs="Times New Roman"/>
          <w:lang w:bidi="he-IL"/>
        </w:rPr>
        <w:t>π</w:t>
      </w:r>
      <w:proofErr w:type="spellStart"/>
      <w:r>
        <w:rPr>
          <w:rFonts w:ascii="Times New Roman" w:hAnsi="Times New Roman" w:cs="Times New Roman"/>
          <w:lang w:bidi="he-IL"/>
        </w:rPr>
        <w:t>άϑος</w:t>
      </w:r>
      <w:proofErr w:type="spellEnd"/>
      <w:r w:rsidRPr="00141A56">
        <w:rPr>
          <w:rFonts w:ascii="Times New Roman" w:hAnsi="Times New Roman" w:cs="Times New Roman"/>
          <w:lang w:bidi="he-IL"/>
        </w:rPr>
        <w:t>) che si forma con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abitudine e la continuità: questa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la vittoria della battaglia che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 xml:space="preserve">viene combattuta contro di noi (dai demoni). </w:t>
      </w:r>
      <w:r>
        <w:rPr>
          <w:rFonts w:ascii="Times New Roman" w:hAnsi="Times New Roman" w:cs="Times New Roman"/>
          <w:lang w:bidi="he-IL"/>
        </w:rPr>
        <w:t xml:space="preserve">È </w:t>
      </w:r>
      <w:r w:rsidRPr="00141A56">
        <w:rPr>
          <w:rFonts w:ascii="Times New Roman" w:hAnsi="Times New Roman" w:cs="Times New Roman"/>
          <w:lang w:bidi="he-IL"/>
        </w:rPr>
        <w:t>così che i santi Padri definiscono questa successione</w:t>
      </w:r>
      <w:r>
        <w:rPr>
          <w:rStyle w:val="Rimandonotaapidipagina"/>
        </w:rPr>
        <w:footnoteReference w:id="3"/>
      </w:r>
      <w:r w:rsidRPr="00141A56">
        <w:rPr>
          <w:rFonts w:ascii="Times New Roman" w:hAnsi="Times New Roman" w:cs="Times New Roman"/>
          <w:lang w:bidi="he-IL"/>
        </w:rPr>
        <w:t>.</w:t>
      </w:r>
    </w:p>
    <w:p w:rsidR="00C450D7" w:rsidRPr="00420BEA" w:rsidRDefault="00C450D7" w:rsidP="00C450D7">
      <w:pPr>
        <w:pStyle w:val="Stile2"/>
      </w:pPr>
      <w:bookmarkStart w:id="7" w:name="_Toc350720352"/>
      <w:r w:rsidRPr="00141A56">
        <w:t>35</w:t>
      </w:r>
      <w:r>
        <w:t>.</w:t>
      </w:r>
      <w:r>
        <w:br/>
      </w:r>
      <w:r w:rsidRPr="00420BEA">
        <w:t>Spiegazione dei termini che indicano i vari momenti della tentazione</w:t>
      </w:r>
      <w:bookmarkEnd w:id="7"/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I Padri dicono che la suggestione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un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puro e semplice pensiero o un</w:t>
      </w:r>
      <w:r>
        <w:rPr>
          <w:rFonts w:ascii="Times New Roman" w:hAnsi="Times New Roman" w:cs="Times New Roman"/>
          <w:lang w:bidi="he-IL"/>
        </w:rPr>
        <w:t>’immagine di un o</w:t>
      </w:r>
      <w:r w:rsidRPr="00141A56">
        <w:rPr>
          <w:rFonts w:ascii="Times New Roman" w:hAnsi="Times New Roman" w:cs="Times New Roman"/>
          <w:lang w:bidi="he-IL"/>
        </w:rPr>
        <w:t>ggetto che sorge accidentalmente e all</w:t>
      </w:r>
      <w:r>
        <w:rPr>
          <w:rFonts w:ascii="Times New Roman" w:hAnsi="Times New Roman" w:cs="Times New Roman"/>
          <w:lang w:bidi="he-IL"/>
        </w:rPr>
        <w:t>’</w:t>
      </w:r>
      <w:proofErr w:type="spellStart"/>
      <w:r w:rsidRPr="00141A56">
        <w:rPr>
          <w:rFonts w:ascii="Times New Roman" w:hAnsi="Times New Roman" w:cs="Times New Roman"/>
          <w:lang w:bidi="he-IL"/>
        </w:rPr>
        <w:t>improvvi</w:t>
      </w:r>
      <w:proofErr w:type="spellEnd"/>
      <w:r w:rsidRPr="00141A56">
        <w:rPr>
          <w:rFonts w:ascii="Times New Roman" w:hAnsi="Times New Roman" w:cs="Times New Roman"/>
          <w:lang w:bidi="he-IL"/>
        </w:rPr>
        <w:t xml:space="preserve"> so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nel</w:t>
      </w:r>
      <w:r>
        <w:rPr>
          <w:rFonts w:ascii="Times New Roman" w:hAnsi="Times New Roman" w:cs="Times New Roman"/>
          <w:lang w:bidi="he-IL"/>
        </w:rPr>
        <w:t xml:space="preserve"> cuore e che appare alla mente.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unione consiste nel conversare con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oggetto che ci si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 xml:space="preserve">presentato con o </w:t>
      </w:r>
      <w:r>
        <w:rPr>
          <w:rFonts w:ascii="Times New Roman" w:hAnsi="Times New Roman" w:cs="Times New Roman"/>
          <w:lang w:bidi="he-IL"/>
        </w:rPr>
        <w:t>senza passione da parte nostra.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Il consenso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inclinazione comp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ace</w:t>
      </w:r>
      <w:r>
        <w:rPr>
          <w:rFonts w:ascii="Times New Roman" w:hAnsi="Times New Roman" w:cs="Times New Roman"/>
          <w:lang w:bidi="he-IL"/>
        </w:rPr>
        <w:t>n</w:t>
      </w:r>
      <w:r w:rsidRPr="00141A56">
        <w:rPr>
          <w:rFonts w:ascii="Times New Roman" w:hAnsi="Times New Roman" w:cs="Times New Roman"/>
          <w:lang w:bidi="he-IL"/>
        </w:rPr>
        <w:t>te dell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anima verso l</w:t>
      </w:r>
      <w:r>
        <w:rPr>
          <w:rFonts w:ascii="Times New Roman" w:hAnsi="Times New Roman" w:cs="Times New Roman"/>
          <w:lang w:bidi="he-IL"/>
        </w:rPr>
        <w:t>’oggetto visto.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La prigionia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una cattura violenta ed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involontaria del cuore; o ancora, una stabile convivenza con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oggetto</w:t>
      </w:r>
      <w:r>
        <w:rPr>
          <w:rFonts w:ascii="Times New Roman" w:hAnsi="Times New Roman" w:cs="Times New Roman"/>
          <w:lang w:bidi="he-IL"/>
        </w:rPr>
        <w:t xml:space="preserve"> presentatosi che distru</w:t>
      </w:r>
      <w:r w:rsidRPr="00141A56">
        <w:rPr>
          <w:rFonts w:ascii="Times New Roman" w:hAnsi="Times New Roman" w:cs="Times New Roman"/>
          <w:lang w:bidi="he-IL"/>
        </w:rPr>
        <w:t>gge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l</w:t>
      </w:r>
      <w:r>
        <w:rPr>
          <w:rFonts w:ascii="Times New Roman" w:hAnsi="Times New Roman" w:cs="Times New Roman"/>
          <w:lang w:bidi="he-IL"/>
        </w:rPr>
        <w:t>o stato migliore di noi stessi.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I Padri definiscono propriamente la pa</w:t>
      </w:r>
      <w:r>
        <w:rPr>
          <w:rFonts w:ascii="Times New Roman" w:hAnsi="Times New Roman" w:cs="Times New Roman"/>
          <w:lang w:bidi="he-IL"/>
        </w:rPr>
        <w:t>ssi</w:t>
      </w:r>
      <w:r w:rsidRPr="00141A56">
        <w:rPr>
          <w:rFonts w:ascii="Times New Roman" w:hAnsi="Times New Roman" w:cs="Times New Roman"/>
          <w:lang w:bidi="he-IL"/>
        </w:rPr>
        <w:t>one un male che si annida per lungo tempo nel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pr</w:t>
      </w:r>
      <w:r>
        <w:rPr>
          <w:rFonts w:ascii="Times New Roman" w:hAnsi="Times New Roman" w:cs="Times New Roman"/>
          <w:lang w:bidi="he-IL"/>
        </w:rPr>
        <w:t>o</w:t>
      </w:r>
      <w:r w:rsidRPr="00141A56">
        <w:rPr>
          <w:rFonts w:ascii="Times New Roman" w:hAnsi="Times New Roman" w:cs="Times New Roman"/>
          <w:lang w:bidi="he-IL"/>
        </w:rPr>
        <w:t>fondo dell</w:t>
      </w:r>
      <w:r>
        <w:rPr>
          <w:rFonts w:ascii="Times New Roman" w:hAnsi="Times New Roman" w:cs="Times New Roman"/>
          <w:lang w:bidi="he-IL"/>
        </w:rPr>
        <w:t>’anima</w:t>
      </w:r>
      <w:r>
        <w:rPr>
          <w:rStyle w:val="Rimandonotaapidipagina"/>
        </w:rPr>
        <w:footnoteReference w:id="4"/>
      </w:r>
      <w:r>
        <w:rPr>
          <w:rFonts w:ascii="Times New Roman" w:hAnsi="Times New Roman" w:cs="Times New Roman"/>
          <w:lang w:bidi="he-IL"/>
        </w:rPr>
        <w:t>.</w:t>
      </w:r>
    </w:p>
    <w:p w:rsidR="00C450D7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lastRenderedPageBreak/>
        <w:t>Di tutti questi momenti, il primo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se</w:t>
      </w:r>
      <w:r>
        <w:rPr>
          <w:rFonts w:ascii="Times New Roman" w:hAnsi="Times New Roman" w:cs="Times New Roman"/>
          <w:lang w:bidi="he-IL"/>
        </w:rPr>
        <w:t>n</w:t>
      </w:r>
      <w:r w:rsidRPr="00141A56">
        <w:rPr>
          <w:rFonts w:ascii="Times New Roman" w:hAnsi="Times New Roman" w:cs="Times New Roman"/>
          <w:lang w:bidi="he-IL"/>
        </w:rPr>
        <w:t>za peccato, il secondo non sempre, il terzo dipende dallo stato in cui si trova l</w:t>
      </w:r>
      <w:r>
        <w:rPr>
          <w:rFonts w:ascii="Times New Roman" w:hAnsi="Times New Roman" w:cs="Times New Roman"/>
          <w:lang w:bidi="he-IL"/>
        </w:rPr>
        <w:t>’uomo che sta lottando</w:t>
      </w:r>
      <w:r>
        <w:rPr>
          <w:rStyle w:val="Rimandonotaapidipagina"/>
        </w:rPr>
        <w:footnoteReference w:id="5"/>
      </w:r>
      <w:r w:rsidRPr="00141A56">
        <w:rPr>
          <w:rFonts w:ascii="Times New Roman" w:hAnsi="Times New Roman" w:cs="Times New Roman"/>
          <w:lang w:bidi="he-IL"/>
        </w:rPr>
        <w:t xml:space="preserve">: dalla lotta deriva la vittoria o </w:t>
      </w:r>
      <w:r>
        <w:rPr>
          <w:rFonts w:ascii="Times New Roman" w:hAnsi="Times New Roman" w:cs="Times New Roman"/>
          <w:lang w:bidi="he-IL"/>
        </w:rPr>
        <w:t>l</w:t>
      </w:r>
      <w:r w:rsidRPr="00141A56">
        <w:rPr>
          <w:rFonts w:ascii="Times New Roman" w:hAnsi="Times New Roman" w:cs="Times New Roman"/>
          <w:lang w:bidi="he-IL"/>
        </w:rPr>
        <w:t>a</w:t>
      </w:r>
      <w:r>
        <w:rPr>
          <w:rFonts w:ascii="Times New Roman" w:hAnsi="Times New Roman" w:cs="Times New Roman"/>
          <w:lang w:bidi="he-IL"/>
        </w:rPr>
        <w:t xml:space="preserve"> sconfitta.</w:t>
      </w:r>
    </w:p>
    <w:p w:rsidR="00C450D7" w:rsidRPr="00414886" w:rsidRDefault="00C450D7" w:rsidP="00C450D7">
      <w:pPr>
        <w:pStyle w:val="Stile2"/>
      </w:pPr>
      <w:bookmarkStart w:id="8" w:name="_Toc350720353"/>
      <w:r w:rsidRPr="00141A56">
        <w:t>36</w:t>
      </w:r>
      <w:r>
        <w:t>.</w:t>
      </w:r>
      <w:r>
        <w:br/>
      </w:r>
      <w:r w:rsidRPr="00414886">
        <w:t>Continuazione del capitolo precedente.</w:t>
      </w:r>
      <w:r>
        <w:br/>
      </w:r>
      <w:r w:rsidRPr="00414886">
        <w:t>Come si ottiene la vittoria sul nemico</w:t>
      </w:r>
      <w:bookmarkEnd w:id="8"/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Quanto alla pr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g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onia, viene diversamente valutata a seconda che sopraggiunge nel momento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della preghiera o in un altro momento</w:t>
      </w:r>
      <w:r>
        <w:rPr>
          <w:rStyle w:val="Rimandonotaapidipagina"/>
        </w:rPr>
        <w:footnoteReference w:id="6"/>
      </w:r>
      <w:r w:rsidRPr="00141A56">
        <w:rPr>
          <w:rFonts w:ascii="Times New Roman" w:hAnsi="Times New Roman" w:cs="Times New Roman"/>
          <w:lang w:bidi="he-IL"/>
        </w:rPr>
        <w:t>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La passione, invece, senza dubbio va soggetta ad una penitenza corrispondente oppure al ca</w:t>
      </w:r>
      <w:r>
        <w:rPr>
          <w:rFonts w:ascii="Times New Roman" w:hAnsi="Times New Roman" w:cs="Times New Roman"/>
          <w:lang w:bidi="he-IL"/>
        </w:rPr>
        <w:t>stigo futuro.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Chi però resiste o si mostra impassibile all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 xml:space="preserve">inizio, </w:t>
      </w:r>
      <w:r>
        <w:rPr>
          <w:rFonts w:ascii="Times New Roman" w:hAnsi="Times New Roman" w:cs="Times New Roman"/>
          <w:lang w:bidi="he-IL"/>
        </w:rPr>
        <w:t>cioè</w:t>
      </w:r>
      <w:r w:rsidRPr="00141A56">
        <w:rPr>
          <w:rFonts w:ascii="Times New Roman" w:hAnsi="Times New Roman" w:cs="Times New Roman"/>
          <w:lang w:bidi="he-IL"/>
        </w:rPr>
        <w:t xml:space="preserve"> alla suggestione, di colpo taglia tutti i vizi. Questa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la lotta che i malvagi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demoni sferrano contro monaci e non monaci, questa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la sconfitta e la vittoria, come dicevamo.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Al vincitore la corona, a chi soccombe</w:t>
      </w:r>
      <w:r>
        <w:rPr>
          <w:rFonts w:ascii="Times New Roman" w:hAnsi="Times New Roman" w:cs="Times New Roman"/>
          <w:lang w:bidi="he-IL"/>
        </w:rPr>
        <w:t xml:space="preserve"> e non fa penitenza il castigo.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Perciò buttiamoci in questa lotta sp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r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tuale contro i demoni per impedire di tradurre i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l</w:t>
      </w:r>
      <w:r>
        <w:rPr>
          <w:rFonts w:ascii="Times New Roman" w:hAnsi="Times New Roman" w:cs="Times New Roman"/>
          <w:lang w:bidi="he-IL"/>
        </w:rPr>
        <w:t>o</w:t>
      </w:r>
      <w:r w:rsidRPr="00141A56">
        <w:rPr>
          <w:rFonts w:ascii="Times New Roman" w:hAnsi="Times New Roman" w:cs="Times New Roman"/>
          <w:lang w:bidi="he-IL"/>
        </w:rPr>
        <w:t>ro malvagi suggerimenti in corrispondenti opere se</w:t>
      </w:r>
      <w:r>
        <w:rPr>
          <w:rFonts w:ascii="Times New Roman" w:hAnsi="Times New Roman" w:cs="Times New Roman"/>
          <w:lang w:bidi="he-IL"/>
        </w:rPr>
        <w:t>n</w:t>
      </w:r>
      <w:r w:rsidRPr="00141A56">
        <w:rPr>
          <w:rFonts w:ascii="Times New Roman" w:hAnsi="Times New Roman" w:cs="Times New Roman"/>
          <w:lang w:bidi="he-IL"/>
        </w:rPr>
        <w:t>sibili peccaminose. Tagliamo via dal nostro cuore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il peccato e troveremo dentro noi stessi il regno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dei cieli (cfr. L</w:t>
      </w:r>
      <w:r>
        <w:rPr>
          <w:rFonts w:ascii="Times New Roman" w:hAnsi="Times New Roman" w:cs="Times New Roman"/>
          <w:lang w:bidi="he-IL"/>
        </w:rPr>
        <w:t>c</w:t>
      </w:r>
      <w:r w:rsidRPr="00141A56">
        <w:rPr>
          <w:rFonts w:ascii="Times New Roman" w:hAnsi="Times New Roman" w:cs="Times New Roman"/>
          <w:lang w:bidi="he-IL"/>
        </w:rPr>
        <w:t>.</w:t>
      </w:r>
      <w:r>
        <w:rPr>
          <w:rFonts w:ascii="Times New Roman" w:hAnsi="Times New Roman" w:cs="Times New Roman"/>
          <w:lang w:bidi="he-IL"/>
        </w:rPr>
        <w:t>1</w:t>
      </w:r>
      <w:r w:rsidRPr="00141A56">
        <w:rPr>
          <w:rFonts w:ascii="Times New Roman" w:hAnsi="Times New Roman" w:cs="Times New Roman"/>
          <w:lang w:bidi="he-IL"/>
        </w:rPr>
        <w:t>7,21). Teniamo puro il nostro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cuore e custodiamolo permanentemente nella compunzione davanti a Dio, per mezzo di quell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attività c</w:t>
      </w:r>
      <w:r>
        <w:rPr>
          <w:rFonts w:ascii="Times New Roman" w:hAnsi="Times New Roman" w:cs="Times New Roman"/>
          <w:lang w:bidi="he-IL"/>
        </w:rPr>
        <w:t>osì meravigliosa.</w:t>
      </w:r>
    </w:p>
    <w:p w:rsidR="00C450D7" w:rsidRPr="00414886" w:rsidRDefault="00C450D7" w:rsidP="00C450D7">
      <w:pPr>
        <w:pStyle w:val="Stile2"/>
      </w:pPr>
      <w:bookmarkStart w:id="9" w:name="_Toc350720354"/>
      <w:r w:rsidRPr="00141A56">
        <w:t>37</w:t>
      </w:r>
      <w:r>
        <w:t>.</w:t>
      </w:r>
      <w:r>
        <w:br/>
      </w:r>
      <w:r w:rsidRPr="00414886">
        <w:t>Ritenere come mancanze soltanto i peccati commessi in azioni è frutto dell’inganno demoniaco</w:t>
      </w:r>
      <w:bookmarkEnd w:id="9"/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La maggior parte dei mona</w:t>
      </w:r>
      <w:r>
        <w:rPr>
          <w:rFonts w:ascii="Times New Roman" w:hAnsi="Times New Roman" w:cs="Times New Roman"/>
          <w:lang w:bidi="he-IL"/>
        </w:rPr>
        <w:t>ci</w:t>
      </w:r>
      <w:r w:rsidRPr="00141A56">
        <w:rPr>
          <w:rFonts w:ascii="Times New Roman" w:hAnsi="Times New Roman" w:cs="Times New Roman"/>
          <w:lang w:bidi="he-IL"/>
        </w:rPr>
        <w:t xml:space="preserve"> non </w:t>
      </w:r>
      <w:r>
        <w:rPr>
          <w:rFonts w:ascii="Times New Roman" w:hAnsi="Times New Roman" w:cs="Times New Roman"/>
          <w:lang w:bidi="he-IL"/>
        </w:rPr>
        <w:t>si</w:t>
      </w:r>
      <w:r w:rsidRPr="00141A56">
        <w:rPr>
          <w:rFonts w:ascii="Times New Roman" w:hAnsi="Times New Roman" w:cs="Times New Roman"/>
          <w:lang w:bidi="he-IL"/>
        </w:rPr>
        <w:t xml:space="preserve"> rende conto dell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inganno</w:t>
      </w:r>
      <w:r>
        <w:rPr>
          <w:rStyle w:val="Rimandonotaapidipagina"/>
        </w:rPr>
        <w:footnoteReference w:id="7"/>
      </w:r>
      <w:r w:rsidRPr="00141A56">
        <w:rPr>
          <w:rFonts w:ascii="Times New Roman" w:hAnsi="Times New Roman" w:cs="Times New Roman"/>
          <w:lang w:bidi="he-IL"/>
        </w:rPr>
        <w:t xml:space="preserve"> che lo spirito subisce a opera dei demoni. Tutti intenti nello sforzo di evitare i peccati in opere (</w:t>
      </w:r>
      <w:proofErr w:type="spellStart"/>
      <w:r>
        <w:rPr>
          <w:rFonts w:ascii="Times New Roman" w:hAnsi="Times New Roman" w:cs="Times New Roman"/>
          <w:lang w:bidi="he-IL"/>
        </w:rPr>
        <w:t>τῇ</w:t>
      </w:r>
      <w:proofErr w:type="spellEnd"/>
      <w:r w:rsidRPr="00141A5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π</w:t>
      </w:r>
      <w:proofErr w:type="spellStart"/>
      <w:r>
        <w:rPr>
          <w:rFonts w:ascii="Times New Roman" w:hAnsi="Times New Roman" w:cs="Times New Roman"/>
          <w:lang w:bidi="he-IL"/>
        </w:rPr>
        <w:t>ράξει</w:t>
      </w:r>
      <w:proofErr w:type="spellEnd"/>
      <w:r w:rsidRPr="00141A56">
        <w:rPr>
          <w:rFonts w:ascii="Times New Roman" w:hAnsi="Times New Roman" w:cs="Times New Roman"/>
          <w:lang w:bidi="he-IL"/>
        </w:rPr>
        <w:t>) non si da</w:t>
      </w:r>
      <w:r>
        <w:rPr>
          <w:rFonts w:ascii="Times New Roman" w:hAnsi="Times New Roman" w:cs="Times New Roman"/>
          <w:lang w:bidi="he-IL"/>
        </w:rPr>
        <w:t>n</w:t>
      </w:r>
      <w:r w:rsidRPr="00141A56">
        <w:rPr>
          <w:rFonts w:ascii="Times New Roman" w:hAnsi="Times New Roman" w:cs="Times New Roman"/>
          <w:lang w:bidi="he-IL"/>
        </w:rPr>
        <w:t>no pensiero dello spirito, sempliciotti e rozzi c</w:t>
      </w:r>
      <w:r>
        <w:rPr>
          <w:rFonts w:ascii="Times New Roman" w:hAnsi="Times New Roman" w:cs="Times New Roman"/>
          <w:lang w:bidi="he-IL"/>
        </w:rPr>
        <w:t>o</w:t>
      </w:r>
      <w:r w:rsidRPr="00141A56">
        <w:rPr>
          <w:rFonts w:ascii="Times New Roman" w:hAnsi="Times New Roman" w:cs="Times New Roman"/>
          <w:lang w:bidi="he-IL"/>
        </w:rPr>
        <w:t>me sono; penso che passino tutta la loro vita senza gustare la purità del cuore, completamente ign</w:t>
      </w:r>
      <w:r>
        <w:rPr>
          <w:rFonts w:ascii="Times New Roman" w:hAnsi="Times New Roman" w:cs="Times New Roman"/>
          <w:lang w:bidi="he-IL"/>
        </w:rPr>
        <w:t>a</w:t>
      </w:r>
      <w:r w:rsidRPr="00141A56">
        <w:rPr>
          <w:rFonts w:ascii="Times New Roman" w:hAnsi="Times New Roman" w:cs="Times New Roman"/>
          <w:lang w:bidi="he-IL"/>
        </w:rPr>
        <w:t>ri della tenebra delle passioni interiori. Quanti</w:t>
      </w:r>
      <w:r>
        <w:rPr>
          <w:rFonts w:ascii="Times New Roman" w:hAnsi="Times New Roman" w:cs="Times New Roman"/>
          <w:lang w:bidi="he-IL"/>
        </w:rPr>
        <w:t xml:space="preserve"> i</w:t>
      </w:r>
      <w:r w:rsidRPr="00141A56">
        <w:rPr>
          <w:rFonts w:ascii="Times New Roman" w:hAnsi="Times New Roman" w:cs="Times New Roman"/>
          <w:lang w:bidi="he-IL"/>
        </w:rPr>
        <w:t xml:space="preserve">n effetti non conoscono </w:t>
      </w:r>
      <w:r w:rsidRPr="00141A56">
        <w:rPr>
          <w:rFonts w:ascii="Times New Roman" w:hAnsi="Times New Roman" w:cs="Times New Roman"/>
          <w:lang w:bidi="he-IL"/>
        </w:rPr>
        <w:lastRenderedPageBreak/>
        <w:t>la lotta di cui parla Pa</w:t>
      </w:r>
      <w:r>
        <w:rPr>
          <w:rFonts w:ascii="Times New Roman" w:hAnsi="Times New Roman" w:cs="Times New Roman"/>
          <w:lang w:bidi="he-IL"/>
        </w:rPr>
        <w:t>ol</w:t>
      </w:r>
      <w:r w:rsidRPr="00141A56">
        <w:rPr>
          <w:rFonts w:ascii="Times New Roman" w:hAnsi="Times New Roman" w:cs="Times New Roman"/>
          <w:lang w:bidi="he-IL"/>
        </w:rPr>
        <w:t>o</w:t>
      </w:r>
      <w:r>
        <w:rPr>
          <w:rFonts w:ascii="Times New Roman" w:hAnsi="Times New Roman" w:cs="Times New Roman"/>
          <w:lang w:bidi="he-IL"/>
        </w:rPr>
        <w:t>,</w:t>
      </w:r>
      <w:r>
        <w:rPr>
          <w:rStyle w:val="Rimandonotaapidipagina"/>
        </w:rPr>
        <w:footnoteReference w:id="8"/>
      </w:r>
      <w:r w:rsidRPr="00141A56">
        <w:rPr>
          <w:rFonts w:ascii="Times New Roman" w:hAnsi="Times New Roman" w:cs="Times New Roman"/>
          <w:lang w:bidi="he-IL"/>
        </w:rPr>
        <w:t xml:space="preserve"> né si sono compenetrati del bene tramite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esperienza propria</w:t>
      </w:r>
      <w:r>
        <w:rPr>
          <w:rFonts w:ascii="Times New Roman" w:hAnsi="Times New Roman" w:cs="Times New Roman"/>
          <w:lang w:bidi="he-IL"/>
        </w:rPr>
        <w:t>,</w:t>
      </w:r>
      <w:r>
        <w:rPr>
          <w:rStyle w:val="Rimandonotaapidipagina"/>
        </w:rPr>
        <w:footnoteReference w:id="9"/>
      </w:r>
      <w:r w:rsidRPr="00141A56">
        <w:rPr>
          <w:rFonts w:ascii="Times New Roman" w:hAnsi="Times New Roman" w:cs="Times New Roman"/>
          <w:lang w:bidi="he-IL"/>
        </w:rPr>
        <w:t xml:space="preserve"> giudicano come mancanze so</w:t>
      </w:r>
      <w:r>
        <w:rPr>
          <w:rFonts w:ascii="Times New Roman" w:hAnsi="Times New Roman" w:cs="Times New Roman"/>
          <w:lang w:bidi="he-IL"/>
        </w:rPr>
        <w:t>l</w:t>
      </w:r>
      <w:r w:rsidRPr="00141A56">
        <w:rPr>
          <w:rFonts w:ascii="Times New Roman" w:hAnsi="Times New Roman" w:cs="Times New Roman"/>
          <w:lang w:bidi="he-IL"/>
        </w:rPr>
        <w:t>tanto i peccati commessi in azioni, senza darsi pe</w:t>
      </w:r>
      <w:r>
        <w:rPr>
          <w:rFonts w:ascii="Times New Roman" w:hAnsi="Times New Roman" w:cs="Times New Roman"/>
          <w:lang w:bidi="he-IL"/>
        </w:rPr>
        <w:t>n</w:t>
      </w:r>
      <w:r w:rsidRPr="00141A56">
        <w:rPr>
          <w:rFonts w:ascii="Times New Roman" w:hAnsi="Times New Roman" w:cs="Times New Roman"/>
          <w:lang w:bidi="he-IL"/>
        </w:rPr>
        <w:t>siero delle sconfitte e delle vittorie a livello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dello spirito; anzi, abitualmente non sono neppure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in grado di vederle, essendo segrete e conosciute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soltanto da Dio come giudice e dalla coscienza di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colui che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entrato in questa lotta. A costoro m</w:t>
      </w:r>
      <w:r>
        <w:rPr>
          <w:rFonts w:ascii="Times New Roman" w:hAnsi="Times New Roman" w:cs="Times New Roman"/>
          <w:lang w:bidi="he-IL"/>
        </w:rPr>
        <w:t xml:space="preserve">i </w:t>
      </w:r>
      <w:r w:rsidRPr="00141A56">
        <w:rPr>
          <w:rFonts w:ascii="Times New Roman" w:hAnsi="Times New Roman" w:cs="Times New Roman"/>
          <w:lang w:bidi="he-IL"/>
        </w:rPr>
        <w:t xml:space="preserve">sembra indirizzato il detto della Scrittura: </w:t>
      </w:r>
      <w:r>
        <w:rPr>
          <w:rFonts w:ascii="Times New Roman" w:hAnsi="Times New Roman" w:cs="Times New Roman"/>
          <w:iCs/>
          <w:lang w:bidi="he-IL"/>
        </w:rPr>
        <w:t>“</w:t>
      </w:r>
      <w:r w:rsidRPr="004276BD">
        <w:rPr>
          <w:rFonts w:ascii="Times New Roman" w:hAnsi="Times New Roman" w:cs="Times New Roman"/>
          <w:i/>
          <w:iCs/>
          <w:lang w:bidi="he-IL"/>
        </w:rPr>
        <w:t>(illudono i</w:t>
      </w:r>
      <w:r w:rsidRPr="004276BD">
        <w:rPr>
          <w:rFonts w:ascii="Times New Roman" w:hAnsi="Times New Roman" w:cs="Times New Roman"/>
          <w:i/>
          <w:lang w:bidi="he-IL"/>
        </w:rPr>
        <w:t xml:space="preserve">l </w:t>
      </w:r>
      <w:r w:rsidRPr="004276BD">
        <w:rPr>
          <w:rFonts w:ascii="Times New Roman" w:hAnsi="Times New Roman" w:cs="Times New Roman"/>
          <w:i/>
          <w:iCs/>
          <w:lang w:bidi="he-IL"/>
        </w:rPr>
        <w:t>mio popolo) dicendo: Tutto bene! Mentre tutto va male</w:t>
      </w:r>
      <w:r w:rsidRPr="00141A56">
        <w:rPr>
          <w:rFonts w:ascii="Times New Roman" w:hAnsi="Times New Roman" w:cs="Times New Roman"/>
          <w:iCs/>
          <w:lang w:bidi="he-IL"/>
        </w:rPr>
        <w:t xml:space="preserve">” </w:t>
      </w:r>
      <w:r w:rsidRPr="00141A56">
        <w:rPr>
          <w:rFonts w:ascii="Times New Roman" w:hAnsi="Times New Roman" w:cs="Times New Roman"/>
          <w:lang w:bidi="he-IL"/>
        </w:rPr>
        <w:t>(Ez.</w:t>
      </w:r>
      <w:r>
        <w:rPr>
          <w:rFonts w:ascii="Times New Roman" w:hAnsi="Times New Roman" w:cs="Times New Roman"/>
          <w:lang w:bidi="he-IL"/>
        </w:rPr>
        <w:t>13</w:t>
      </w:r>
      <w:r w:rsidRPr="00141A56">
        <w:rPr>
          <w:rFonts w:ascii="Times New Roman" w:hAnsi="Times New Roman" w:cs="Times New Roman"/>
          <w:lang w:bidi="he-IL"/>
        </w:rPr>
        <w:t>,</w:t>
      </w:r>
      <w:r>
        <w:rPr>
          <w:rFonts w:ascii="Times New Roman" w:hAnsi="Times New Roman" w:cs="Times New Roman"/>
          <w:lang w:bidi="he-IL"/>
        </w:rPr>
        <w:t>10</w:t>
      </w:r>
      <w:r w:rsidRPr="00141A56">
        <w:rPr>
          <w:rFonts w:ascii="Times New Roman" w:hAnsi="Times New Roman" w:cs="Times New Roman"/>
          <w:lang w:bidi="he-IL"/>
        </w:rPr>
        <w:t>).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Preghiamo per quei fratelli che si trovano in tale stato a causa della loro semplicità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 xml:space="preserve">ed </w:t>
      </w:r>
      <w:proofErr w:type="spellStart"/>
      <w:r w:rsidRPr="00141A56">
        <w:rPr>
          <w:rFonts w:ascii="Times New Roman" w:hAnsi="Times New Roman" w:cs="Times New Roman"/>
          <w:lang w:bidi="he-IL"/>
        </w:rPr>
        <w:t>insegnamo</w:t>
      </w:r>
      <w:proofErr w:type="spellEnd"/>
      <w:r w:rsidRPr="00141A56">
        <w:rPr>
          <w:rFonts w:ascii="Times New Roman" w:hAnsi="Times New Roman" w:cs="Times New Roman"/>
          <w:lang w:bidi="he-IL"/>
        </w:rPr>
        <w:t xml:space="preserve"> loro, come meglio possiamo, a non tenersi lontano unicamente dalle azioni cattive che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 xml:space="preserve">si </w:t>
      </w:r>
      <w:r>
        <w:rPr>
          <w:rFonts w:ascii="Times New Roman" w:hAnsi="Times New Roman" w:cs="Times New Roman"/>
          <w:lang w:bidi="he-IL"/>
        </w:rPr>
        <w:t>commettono con i propri atti</w:t>
      </w:r>
      <w:r>
        <w:rPr>
          <w:rStyle w:val="Rimandonotaapidipagina"/>
        </w:rPr>
        <w:footnoteReference w:id="10"/>
      </w:r>
      <w:r w:rsidRPr="00141A56">
        <w:rPr>
          <w:rFonts w:ascii="Times New Roman" w:hAnsi="Times New Roman" w:cs="Times New Roman"/>
          <w:lang w:bidi="he-IL"/>
        </w:rPr>
        <w:t>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Coloro invece che hanno un ardente desiderio divino di purificare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occhio interiore dell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anima, li attende un altro genere di attività in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Cristo, un altro mistero.</w:t>
      </w:r>
    </w:p>
    <w:p w:rsidR="00C450D7" w:rsidRPr="004276BD" w:rsidRDefault="00C450D7" w:rsidP="00C450D7">
      <w:pPr>
        <w:pStyle w:val="Stile2"/>
      </w:pPr>
      <w:bookmarkStart w:id="10" w:name="_Toc350720355"/>
      <w:r w:rsidRPr="00141A56">
        <w:t>38</w:t>
      </w:r>
      <w:r>
        <w:t>.</w:t>
      </w:r>
      <w:r>
        <w:br/>
      </w:r>
      <w:r w:rsidRPr="004276BD">
        <w:t>Il ricordo della morte genera molte virtù</w:t>
      </w:r>
      <w:bookmarkEnd w:id="10"/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 xml:space="preserve">Il chiaro ricordo della morte abbraccia veramente molte virtù: genera il </w:t>
      </w:r>
      <w:r>
        <w:rPr>
          <w:rFonts w:ascii="Times New Roman" w:hAnsi="Times New Roman" w:cs="Times New Roman"/>
          <w:lang w:bidi="he-IL"/>
        </w:rPr>
        <w:t>‘</w:t>
      </w:r>
      <w:proofErr w:type="spellStart"/>
      <w:r w:rsidRPr="00141A56">
        <w:rPr>
          <w:rFonts w:ascii="Times New Roman" w:hAnsi="Times New Roman" w:cs="Times New Roman"/>
          <w:lang w:bidi="he-IL"/>
        </w:rPr>
        <w:t>penthos</w:t>
      </w:r>
      <w:proofErr w:type="spellEnd"/>
      <w:r>
        <w:rPr>
          <w:rFonts w:ascii="Times New Roman" w:hAnsi="Times New Roman" w:cs="Times New Roman"/>
          <w:lang w:bidi="he-IL"/>
        </w:rPr>
        <w:t>’</w:t>
      </w:r>
      <w:r>
        <w:rPr>
          <w:rStyle w:val="Rimandonotaapidipagina"/>
        </w:rPr>
        <w:footnoteReference w:id="11"/>
      </w:r>
      <w:r w:rsidRPr="00141A56">
        <w:rPr>
          <w:rFonts w:ascii="Times New Roman" w:hAnsi="Times New Roman" w:cs="Times New Roman"/>
          <w:lang w:bidi="he-IL"/>
        </w:rPr>
        <w:t>, i</w:t>
      </w:r>
      <w:r>
        <w:rPr>
          <w:rFonts w:ascii="Times New Roman" w:hAnsi="Times New Roman" w:cs="Times New Roman"/>
          <w:lang w:bidi="he-IL"/>
        </w:rPr>
        <w:t>n</w:t>
      </w:r>
      <w:r w:rsidRPr="00141A56">
        <w:rPr>
          <w:rFonts w:ascii="Times New Roman" w:hAnsi="Times New Roman" w:cs="Times New Roman"/>
          <w:lang w:bidi="he-IL"/>
        </w:rPr>
        <w:t>duce ad astenerci da ogni cosa, ci rammenta la gehenna;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madre della preghiera e delle lacrime, c</w:t>
      </w:r>
      <w:r>
        <w:rPr>
          <w:rFonts w:ascii="Times New Roman" w:hAnsi="Times New Roman" w:cs="Times New Roman"/>
          <w:lang w:bidi="he-IL"/>
        </w:rPr>
        <w:t>u</w:t>
      </w:r>
      <w:r w:rsidRPr="00141A56">
        <w:rPr>
          <w:rFonts w:ascii="Times New Roman" w:hAnsi="Times New Roman" w:cs="Times New Roman"/>
          <w:lang w:bidi="he-IL"/>
        </w:rPr>
        <w:t>stodia del cuore, imperturbabilità nei confronti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della materia perché effimera; produce perspicacia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accompagnata da discernimento, i cui figli sono il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duplice timore di Dio e la purificazione del cuore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dai pensieri passionali, abbraccia molti comandamenti del Signore. In esso si vede il combattimento senza tregua sopportato con immenso sforzo, che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sta però a cuore alla moltitudine degli atleti di</w:t>
      </w:r>
      <w:r>
        <w:rPr>
          <w:rFonts w:ascii="Times New Roman" w:hAnsi="Times New Roman" w:cs="Times New Roman"/>
          <w:lang w:bidi="he-IL"/>
        </w:rPr>
        <w:t xml:space="preserve"> Cristo.</w:t>
      </w:r>
    </w:p>
    <w:p w:rsidR="00C450D7" w:rsidRPr="00F25DFA" w:rsidRDefault="00C450D7" w:rsidP="00C450D7">
      <w:pPr>
        <w:pStyle w:val="Stile2"/>
      </w:pPr>
      <w:bookmarkStart w:id="11" w:name="_Toc350720356"/>
      <w:r w:rsidRPr="00141A56">
        <w:t>39</w:t>
      </w:r>
      <w:r>
        <w:t>.</w:t>
      </w:r>
      <w:r>
        <w:br/>
      </w:r>
      <w:r w:rsidRPr="00F25DFA">
        <w:t xml:space="preserve">Il non accettare di poter essere sempre provati causa gravi </w:t>
      </w:r>
      <w:r w:rsidRPr="00F25DFA">
        <w:lastRenderedPageBreak/>
        <w:t>danni</w:t>
      </w:r>
      <w:bookmarkEnd w:id="11"/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Il sopraggiungere di avveniment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mprevisti o di avversità danneggia non poco l</w:t>
      </w:r>
      <w:r>
        <w:rPr>
          <w:rFonts w:ascii="Times New Roman" w:hAnsi="Times New Roman" w:cs="Times New Roman"/>
          <w:lang w:bidi="he-IL"/>
        </w:rPr>
        <w:t>’</w:t>
      </w:r>
      <w:r w:rsidRPr="00141A56">
        <w:rPr>
          <w:rFonts w:ascii="Times New Roman" w:hAnsi="Times New Roman" w:cs="Times New Roman"/>
          <w:lang w:bidi="he-IL"/>
        </w:rPr>
        <w:t>attenzi</w:t>
      </w:r>
      <w:r>
        <w:rPr>
          <w:rFonts w:ascii="Times New Roman" w:hAnsi="Times New Roman" w:cs="Times New Roman"/>
          <w:lang w:bidi="he-IL"/>
        </w:rPr>
        <w:t>o</w:t>
      </w:r>
      <w:r w:rsidRPr="00141A56">
        <w:rPr>
          <w:rFonts w:ascii="Times New Roman" w:hAnsi="Times New Roman" w:cs="Times New Roman"/>
          <w:lang w:bidi="he-IL"/>
        </w:rPr>
        <w:t>ne della nostra mente. Distoglie lo spirito dallo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sforzo di ritrovare il suo stato migliore, virtuoso e buono</w:t>
      </w:r>
      <w:r>
        <w:rPr>
          <w:rStyle w:val="Rimandonotaapidipagina"/>
        </w:rPr>
        <w:footnoteReference w:id="12"/>
      </w:r>
      <w:r w:rsidRPr="00141A56">
        <w:rPr>
          <w:rFonts w:ascii="Times New Roman" w:hAnsi="Times New Roman" w:cs="Times New Roman"/>
          <w:lang w:bidi="he-IL"/>
        </w:rPr>
        <w:t xml:space="preserve"> e lo trascina in dispute e contese</w:t>
      </w:r>
      <w:r>
        <w:rPr>
          <w:rFonts w:ascii="Times New Roman" w:hAnsi="Times New Roman" w:cs="Times New Roman"/>
          <w:lang w:bidi="he-IL"/>
        </w:rPr>
        <w:t xml:space="preserve"> peccaminose.</w:t>
      </w:r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La causa di questa nostra rov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na consiste nel fatto che non ci curiamo minimamente della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possibilit</w:t>
      </w:r>
      <w:r>
        <w:rPr>
          <w:rFonts w:ascii="Times New Roman" w:hAnsi="Times New Roman" w:cs="Times New Roman"/>
          <w:lang w:bidi="he-IL"/>
        </w:rPr>
        <w:t>à di subire sempre delle prove.</w:t>
      </w:r>
    </w:p>
    <w:p w:rsidR="00C450D7" w:rsidRPr="007444CA" w:rsidRDefault="00C450D7" w:rsidP="00C450D7">
      <w:pPr>
        <w:pStyle w:val="Stile2"/>
      </w:pPr>
      <w:bookmarkStart w:id="12" w:name="_Toc350720357"/>
      <w:r w:rsidRPr="00141A56">
        <w:t>40</w:t>
      </w:r>
      <w:r>
        <w:t>.</w:t>
      </w:r>
      <w:r>
        <w:br/>
      </w:r>
      <w:r w:rsidRPr="007444CA">
        <w:t>La nostra condizione è quella di poter essere sempre provati</w:t>
      </w:r>
      <w:bookmarkEnd w:id="12"/>
    </w:p>
    <w:p w:rsidR="00C450D7" w:rsidRPr="00141A56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>Nessun fatto importuno o m</w:t>
      </w:r>
      <w:r>
        <w:rPr>
          <w:rFonts w:ascii="Times New Roman" w:hAnsi="Times New Roman" w:cs="Times New Roman"/>
          <w:lang w:bidi="he-IL"/>
        </w:rPr>
        <w:t>olesto, c</w:t>
      </w:r>
      <w:r w:rsidRPr="00141A56">
        <w:rPr>
          <w:rFonts w:ascii="Times New Roman" w:hAnsi="Times New Roman" w:cs="Times New Roman"/>
          <w:lang w:bidi="he-IL"/>
        </w:rPr>
        <w:t>he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tutti i giorni può capitare, ci porterà danno né ci</w:t>
      </w:r>
      <w:r>
        <w:rPr>
          <w:rFonts w:ascii="Times New Roman" w:hAnsi="Times New Roman" w:cs="Times New Roman"/>
          <w:lang w:bidi="he-IL"/>
        </w:rPr>
        <w:t xml:space="preserve"> </w:t>
      </w:r>
      <w:r w:rsidRPr="00141A56">
        <w:rPr>
          <w:rFonts w:ascii="Times New Roman" w:hAnsi="Times New Roman" w:cs="Times New Roman"/>
          <w:lang w:bidi="he-IL"/>
        </w:rPr>
        <w:t>causerà angustia finché, sapendo (che ciò</w:t>
      </w:r>
      <w:r>
        <w:rPr>
          <w:rFonts w:ascii="Times New Roman" w:hAnsi="Times New Roman" w:cs="Times New Roman"/>
          <w:lang w:bidi="he-IL"/>
        </w:rPr>
        <w:t xml:space="preserve"> è </w:t>
      </w:r>
      <w:r w:rsidRPr="00141A56">
        <w:rPr>
          <w:rFonts w:ascii="Times New Roman" w:hAnsi="Times New Roman" w:cs="Times New Roman"/>
          <w:lang w:bidi="he-IL"/>
        </w:rPr>
        <w:t>inevitabile), terremo sempre ben in mente questo pens</w:t>
      </w:r>
      <w:r>
        <w:rPr>
          <w:rFonts w:ascii="Times New Roman" w:hAnsi="Times New Roman" w:cs="Times New Roman"/>
          <w:lang w:bidi="he-IL"/>
        </w:rPr>
        <w:t>i</w:t>
      </w:r>
      <w:r w:rsidRPr="00141A56">
        <w:rPr>
          <w:rFonts w:ascii="Times New Roman" w:hAnsi="Times New Roman" w:cs="Times New Roman"/>
          <w:lang w:bidi="he-IL"/>
        </w:rPr>
        <w:t>ero</w:t>
      </w:r>
      <w:r>
        <w:rPr>
          <w:rStyle w:val="Rimandonotaapidipagina"/>
        </w:rPr>
        <w:footnoteReference w:id="13"/>
      </w:r>
      <w:r w:rsidRPr="00141A56">
        <w:rPr>
          <w:rFonts w:ascii="Times New Roman" w:hAnsi="Times New Roman" w:cs="Times New Roman"/>
          <w:lang w:bidi="he-IL"/>
        </w:rPr>
        <w:t>.</w:t>
      </w:r>
    </w:p>
    <w:p w:rsidR="00A44FA2" w:rsidRDefault="00C450D7" w:rsidP="00C450D7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141A56">
        <w:rPr>
          <w:rFonts w:ascii="Times New Roman" w:hAnsi="Times New Roman" w:cs="Times New Roman"/>
          <w:lang w:bidi="he-IL"/>
        </w:rPr>
        <w:t xml:space="preserve">Perciò dice il divino Apostolo Paolo: </w:t>
      </w:r>
      <w:r>
        <w:rPr>
          <w:rFonts w:ascii="Times New Roman" w:hAnsi="Times New Roman" w:cs="Times New Roman"/>
          <w:lang w:bidi="he-IL"/>
        </w:rPr>
        <w:t>“</w:t>
      </w:r>
      <w:r w:rsidRPr="004070BF">
        <w:rPr>
          <w:rFonts w:ascii="Times New Roman" w:hAnsi="Times New Roman" w:cs="Times New Roman"/>
          <w:i/>
          <w:lang w:bidi="he-IL"/>
        </w:rPr>
        <w:t>provo diletto nelle infermità, negli oltraggi, nelle necessità</w:t>
      </w:r>
      <w:r w:rsidRPr="004070BF">
        <w:rPr>
          <w:rFonts w:ascii="Times New Roman" w:hAnsi="Times New Roman" w:cs="Times New Roman"/>
          <w:lang w:bidi="he-IL"/>
        </w:rPr>
        <w:t>” (2Cor.</w:t>
      </w:r>
      <w:r>
        <w:rPr>
          <w:rFonts w:ascii="Times New Roman" w:hAnsi="Times New Roman" w:cs="Times New Roman"/>
          <w:lang w:bidi="he-IL"/>
        </w:rPr>
        <w:t>12</w:t>
      </w:r>
      <w:r w:rsidRPr="004070BF">
        <w:rPr>
          <w:rFonts w:ascii="Times New Roman" w:hAnsi="Times New Roman" w:cs="Times New Roman"/>
          <w:lang w:bidi="he-IL"/>
        </w:rPr>
        <w:t>,</w:t>
      </w:r>
      <w:r>
        <w:rPr>
          <w:rFonts w:ascii="Times New Roman" w:hAnsi="Times New Roman" w:cs="Times New Roman"/>
          <w:lang w:bidi="he-IL"/>
        </w:rPr>
        <w:t>10); “</w:t>
      </w:r>
      <w:r w:rsidRPr="004070BF">
        <w:rPr>
          <w:rFonts w:ascii="Times New Roman" w:hAnsi="Times New Roman" w:cs="Times New Roman"/>
          <w:i/>
          <w:lang w:bidi="he-IL"/>
        </w:rPr>
        <w:t>e tutti quelli che vogliono vivere piamente in Cristo Gesù saranno perseguitati</w:t>
      </w:r>
      <w:r>
        <w:rPr>
          <w:rFonts w:ascii="Times New Roman" w:hAnsi="Times New Roman" w:cs="Times New Roman"/>
          <w:lang w:bidi="he-IL"/>
        </w:rPr>
        <w:t>”</w:t>
      </w:r>
      <w:r w:rsidRPr="004070BF">
        <w:rPr>
          <w:rFonts w:ascii="Times New Roman" w:hAnsi="Times New Roman" w:cs="Times New Roman"/>
          <w:lang w:bidi="he-IL"/>
        </w:rPr>
        <w:t xml:space="preserve"> (2Tim.</w:t>
      </w:r>
      <w:r>
        <w:rPr>
          <w:rFonts w:ascii="Times New Roman" w:hAnsi="Times New Roman" w:cs="Times New Roman"/>
          <w:lang w:bidi="he-IL"/>
        </w:rPr>
        <w:t>3,12); “</w:t>
      </w:r>
      <w:r w:rsidRPr="004070BF">
        <w:rPr>
          <w:rFonts w:ascii="Times New Roman" w:hAnsi="Times New Roman" w:cs="Times New Roman"/>
          <w:i/>
          <w:lang w:bidi="he-IL"/>
        </w:rPr>
        <w:t>a lui sia gloria in eterno. Amen!</w:t>
      </w:r>
      <w:r>
        <w:rPr>
          <w:rFonts w:ascii="Times New Roman" w:hAnsi="Times New Roman" w:cs="Times New Roman"/>
          <w:lang w:bidi="he-IL"/>
        </w:rPr>
        <w:t>”</w:t>
      </w:r>
      <w:r w:rsidRPr="00141A56">
        <w:rPr>
          <w:rFonts w:ascii="Times New Roman" w:hAnsi="Times New Roman" w:cs="Times New Roman"/>
          <w:lang w:bidi="he-IL"/>
        </w:rPr>
        <w:t xml:space="preserve"> (Rom.</w:t>
      </w:r>
      <w:r>
        <w:rPr>
          <w:rFonts w:ascii="Times New Roman" w:hAnsi="Times New Roman" w:cs="Times New Roman"/>
          <w:lang w:bidi="he-IL"/>
        </w:rPr>
        <w:t>11</w:t>
      </w:r>
      <w:r w:rsidRPr="00141A56">
        <w:rPr>
          <w:rFonts w:ascii="Times New Roman" w:hAnsi="Times New Roman" w:cs="Times New Roman"/>
          <w:lang w:bidi="he-IL"/>
        </w:rPr>
        <w:t>,36).</w:t>
      </w:r>
    </w:p>
    <w:p w:rsidR="007C2F94" w:rsidRDefault="007C2F94" w:rsidP="007C2F94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40525" w:rsidRPr="00240525" w:rsidRDefault="00240525" w:rsidP="00240525">
      <w:pPr>
        <w:pStyle w:val="Stile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240525" w:rsidRPr="00240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E8" w:rsidRDefault="00B959E8" w:rsidP="003171E5">
      <w:r>
        <w:separator/>
      </w:r>
    </w:p>
  </w:endnote>
  <w:endnote w:type="continuationSeparator" w:id="0">
    <w:p w:rsidR="00B959E8" w:rsidRDefault="00B959E8" w:rsidP="0031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E8" w:rsidRDefault="00B959E8" w:rsidP="003171E5">
      <w:r>
        <w:separator/>
      </w:r>
    </w:p>
  </w:footnote>
  <w:footnote w:type="continuationSeparator" w:id="0">
    <w:p w:rsidR="00B959E8" w:rsidRDefault="00B959E8" w:rsidP="003171E5">
      <w:r>
        <w:continuationSeparator/>
      </w:r>
    </w:p>
  </w:footnote>
  <w:footnote w:id="1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Cfr. </w:t>
      </w:r>
      <w:r w:rsidRPr="001F2917">
        <w:rPr>
          <w:rFonts w:ascii="Times New Roman" w:hAnsi="Times New Roman" w:cs="Times New Roman"/>
        </w:rPr>
        <w:t>nota 10, cap. 6.</w:t>
      </w:r>
    </w:p>
  </w:footnote>
  <w:footnote w:id="2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Cfr</w:t>
      </w:r>
      <w:r w:rsidRPr="001F2917">
        <w:rPr>
          <w:rFonts w:ascii="Times New Roman" w:hAnsi="Times New Roman" w:cs="Times New Roman"/>
        </w:rPr>
        <w:t>. nota 12, cap. 8.</w:t>
      </w:r>
    </w:p>
  </w:footnote>
  <w:footnote w:id="3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Gli autori spirituali orientali generalmente definiscono in questa successione i vari momenti della tentazione, presentandoli come i differenti gradi di penetrazione del male dentro di noi. Cfr. Introduzione,</w:t>
      </w:r>
      <w:r>
        <w:rPr>
          <w:rFonts w:ascii="Times New Roman" w:hAnsi="Times New Roman" w:cs="Times New Roman"/>
        </w:rPr>
        <w:t xml:space="preserve"> “Momenti della tentazione” </w:t>
      </w:r>
      <w:proofErr w:type="gramStart"/>
      <w:r>
        <w:rPr>
          <w:rFonts w:ascii="Times New Roman" w:hAnsi="Times New Roman" w:cs="Times New Roman"/>
        </w:rPr>
        <w:t>e “</w:t>
      </w:r>
      <w:proofErr w:type="gramEnd"/>
      <w:r>
        <w:rPr>
          <w:rFonts w:ascii="Times New Roman" w:hAnsi="Times New Roman" w:cs="Times New Roman"/>
        </w:rPr>
        <w:t>Senso della battaglia interiore”</w:t>
      </w:r>
      <w:r w:rsidRPr="001F2917">
        <w:rPr>
          <w:rFonts w:ascii="Times New Roman" w:hAnsi="Times New Roman" w:cs="Times New Roman"/>
        </w:rPr>
        <w:t>.</w:t>
      </w:r>
    </w:p>
  </w:footnote>
  <w:footnote w:id="4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</w:t>
      </w:r>
      <w:proofErr w:type="spellStart"/>
      <w:r w:rsidRPr="00CF1F13">
        <w:rPr>
          <w:rFonts w:ascii="Times New Roman" w:hAnsi="Times New Roman" w:cs="Times New Roman"/>
        </w:rPr>
        <w:t>Teofane</w:t>
      </w:r>
      <w:proofErr w:type="spellEnd"/>
      <w:r w:rsidRPr="00CF1F13">
        <w:rPr>
          <w:rFonts w:ascii="Times New Roman" w:hAnsi="Times New Roman" w:cs="Times New Roman"/>
        </w:rPr>
        <w:t xml:space="preserve">, parafrasando il testo di Filoteo, illustra i vari momenti con queste spiegazioni: </w:t>
      </w:r>
    </w:p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Fonts w:ascii="Times New Roman" w:hAnsi="Times New Roman" w:cs="Times New Roman"/>
          <w:u w:val="single"/>
        </w:rPr>
        <w:t>suggestione</w:t>
      </w:r>
      <w:r w:rsidRPr="00CF1F13">
        <w:rPr>
          <w:rFonts w:ascii="Times New Roman" w:hAnsi="Times New Roman" w:cs="Times New Roman"/>
        </w:rPr>
        <w:t xml:space="preserve"> (π</w:t>
      </w:r>
      <w:proofErr w:type="spellStart"/>
      <w:r w:rsidRPr="00CF1F13">
        <w:rPr>
          <w:rFonts w:ascii="Times New Roman" w:hAnsi="Times New Roman" w:cs="Times New Roman"/>
        </w:rPr>
        <w:t>ροσ</w:t>
      </w:r>
      <w:proofErr w:type="spellEnd"/>
      <w:r w:rsidRPr="00CF1F13">
        <w:rPr>
          <w:rFonts w:ascii="Times New Roman" w:hAnsi="Times New Roman" w:cs="Times New Roman"/>
        </w:rPr>
        <w:t xml:space="preserve">βολή, </w:t>
      </w:r>
      <w:proofErr w:type="spellStart"/>
      <w:r w:rsidRPr="00CF1F13">
        <w:rPr>
          <w:rFonts w:ascii="Times New Roman" w:hAnsi="Times New Roman" w:cs="Times New Roman"/>
        </w:rPr>
        <w:t>прилогь</w:t>
      </w:r>
      <w:proofErr w:type="spellEnd"/>
      <w:r w:rsidRPr="00CF1F13">
        <w:rPr>
          <w:rFonts w:ascii="Times New Roman" w:hAnsi="Times New Roman" w:cs="Times New Roman"/>
        </w:rPr>
        <w:t>) = contatto, azione; quando un oggetto lanciato raggiunge il bersaglio verso il quale è stato scagliato.</w:t>
      </w:r>
    </w:p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Fonts w:ascii="Times New Roman" w:hAnsi="Times New Roman" w:cs="Times New Roman"/>
          <w:u w:val="single"/>
        </w:rPr>
        <w:t>unione</w:t>
      </w:r>
      <w:r w:rsidRPr="00CF1F13">
        <w:rPr>
          <w:rFonts w:ascii="Times New Roman" w:hAnsi="Times New Roman" w:cs="Times New Roman"/>
        </w:rPr>
        <w:t xml:space="preserve"> (</w:t>
      </w:r>
      <w:proofErr w:type="spellStart"/>
      <w:r w:rsidRPr="00CF1F13">
        <w:rPr>
          <w:rFonts w:ascii="Times New Roman" w:hAnsi="Times New Roman" w:cs="Times New Roman"/>
        </w:rPr>
        <w:t>συνδυ</w:t>
      </w:r>
      <w:proofErr w:type="spellEnd"/>
      <w:r w:rsidRPr="00CF1F13">
        <w:rPr>
          <w:rFonts w:ascii="Times New Roman" w:hAnsi="Times New Roman" w:cs="Times New Roman"/>
        </w:rPr>
        <w:t xml:space="preserve">ασμός, </w:t>
      </w:r>
      <w:proofErr w:type="spellStart"/>
      <w:r w:rsidRPr="00CF1F13">
        <w:rPr>
          <w:rFonts w:ascii="Times New Roman" w:hAnsi="Times New Roman" w:cs="Times New Roman"/>
        </w:rPr>
        <w:t>сочетание</w:t>
      </w:r>
      <w:proofErr w:type="spellEnd"/>
      <w:r w:rsidRPr="00CF1F13">
        <w:rPr>
          <w:rFonts w:ascii="Times New Roman" w:hAnsi="Times New Roman" w:cs="Times New Roman"/>
        </w:rPr>
        <w:t>) = che si congiunge insieme; l’attenzione si trova legata all’oggetto in modo che c’è solamente l’anima e l’oggetto che ha interferito con essa e l’ha occupata.</w:t>
      </w:r>
    </w:p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Fonts w:ascii="Times New Roman" w:hAnsi="Times New Roman" w:cs="Times New Roman"/>
          <w:u w:val="single"/>
        </w:rPr>
        <w:t>consenso</w:t>
      </w:r>
      <w:r w:rsidRPr="00CF1F13">
        <w:rPr>
          <w:rFonts w:ascii="Times New Roman" w:hAnsi="Times New Roman" w:cs="Times New Roman"/>
        </w:rPr>
        <w:t xml:space="preserve"> (</w:t>
      </w:r>
      <w:proofErr w:type="spellStart"/>
      <w:r w:rsidRPr="00CF1F13">
        <w:rPr>
          <w:rFonts w:ascii="Times New Roman" w:hAnsi="Times New Roman" w:cs="Times New Roman"/>
        </w:rPr>
        <w:t>συγκ</w:t>
      </w:r>
      <w:proofErr w:type="spellEnd"/>
      <w:r w:rsidRPr="00CF1F13">
        <w:rPr>
          <w:rFonts w:ascii="Times New Roman" w:hAnsi="Times New Roman" w:cs="Times New Roman"/>
        </w:rPr>
        <w:t xml:space="preserve">ατάϑεσις, </w:t>
      </w:r>
      <w:proofErr w:type="spellStart"/>
      <w:r w:rsidRPr="00CF1F13">
        <w:rPr>
          <w:rFonts w:ascii="Times New Roman" w:hAnsi="Times New Roman" w:cs="Times New Roman"/>
        </w:rPr>
        <w:t>сосложение</w:t>
      </w:r>
      <w:proofErr w:type="spellEnd"/>
      <w:r w:rsidRPr="00CF1F13">
        <w:rPr>
          <w:rFonts w:ascii="Times New Roman" w:hAnsi="Times New Roman" w:cs="Times New Roman"/>
        </w:rPr>
        <w:t>) = fondersi, mescolarsi insieme; l’oggetto, che ha invaso l’anima e ne ha occupata l’attenzione, ha provocato il desiderio e l’anima vi ha acconsentito e quindi si è fuso, mescolato con essa.</w:t>
      </w:r>
    </w:p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Fonts w:ascii="Times New Roman" w:hAnsi="Times New Roman" w:cs="Times New Roman"/>
          <w:u w:val="single"/>
        </w:rPr>
        <w:t>prigionia</w:t>
      </w:r>
      <w:r w:rsidRPr="00CF1F13">
        <w:rPr>
          <w:rFonts w:ascii="Times New Roman" w:hAnsi="Times New Roman" w:cs="Times New Roman"/>
        </w:rPr>
        <w:t xml:space="preserve"> (α</w:t>
      </w:r>
      <w:proofErr w:type="spellStart"/>
      <w:r w:rsidRPr="00CF1F13">
        <w:rPr>
          <w:rFonts w:ascii="Times New Roman" w:hAnsi="Times New Roman" w:cs="Times New Roman"/>
        </w:rPr>
        <w:t>ἰχμ</w:t>
      </w:r>
      <w:proofErr w:type="spellEnd"/>
      <w:r w:rsidRPr="00CF1F13">
        <w:rPr>
          <w:rFonts w:ascii="Times New Roman" w:hAnsi="Times New Roman" w:cs="Times New Roman"/>
        </w:rPr>
        <w:t xml:space="preserve">αλωσία, </w:t>
      </w:r>
      <w:proofErr w:type="spellStart"/>
      <w:r w:rsidRPr="00CF1F13">
        <w:rPr>
          <w:rFonts w:ascii="Times New Roman" w:hAnsi="Times New Roman" w:cs="Times New Roman"/>
        </w:rPr>
        <w:t>пленение</w:t>
      </w:r>
      <w:proofErr w:type="spellEnd"/>
      <w:r w:rsidRPr="00CF1F13">
        <w:rPr>
          <w:rFonts w:ascii="Times New Roman" w:hAnsi="Times New Roman" w:cs="Times New Roman"/>
        </w:rPr>
        <w:t xml:space="preserve">) = prigionia; l’oggetto ha incantato l’anima che lo aveva desiderato </w:t>
      </w:r>
      <w:proofErr w:type="gramStart"/>
      <w:r w:rsidRPr="00CF1F13">
        <w:rPr>
          <w:rFonts w:ascii="Times New Roman" w:hAnsi="Times New Roman" w:cs="Times New Roman"/>
        </w:rPr>
        <w:t>e</w:t>
      </w:r>
      <w:proofErr w:type="gramEnd"/>
      <w:r w:rsidRPr="00CF1F13">
        <w:rPr>
          <w:rFonts w:ascii="Times New Roman" w:hAnsi="Times New Roman" w:cs="Times New Roman"/>
        </w:rPr>
        <w:t xml:space="preserve"> la guida ad agire come uno schiavo incatenato.</w:t>
      </w:r>
    </w:p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Fonts w:ascii="Times New Roman" w:hAnsi="Times New Roman" w:cs="Times New Roman"/>
          <w:u w:val="single"/>
        </w:rPr>
        <w:t>passione</w:t>
      </w:r>
      <w:r w:rsidRPr="00CF1F13">
        <w:rPr>
          <w:rFonts w:ascii="Times New Roman" w:hAnsi="Times New Roman" w:cs="Times New Roman"/>
        </w:rPr>
        <w:t xml:space="preserve"> (π</w:t>
      </w:r>
      <w:proofErr w:type="spellStart"/>
      <w:r w:rsidRPr="00CF1F13">
        <w:rPr>
          <w:rFonts w:ascii="Times New Roman" w:hAnsi="Times New Roman" w:cs="Times New Roman"/>
        </w:rPr>
        <w:t>άϑος</w:t>
      </w:r>
      <w:proofErr w:type="spellEnd"/>
      <w:r w:rsidRPr="00CF1F13">
        <w:rPr>
          <w:rFonts w:ascii="Times New Roman" w:hAnsi="Times New Roman" w:cs="Times New Roman"/>
        </w:rPr>
        <w:t xml:space="preserve">, </w:t>
      </w:r>
      <w:proofErr w:type="spellStart"/>
      <w:r w:rsidRPr="00CF1F13">
        <w:rPr>
          <w:rFonts w:ascii="Times New Roman" w:hAnsi="Times New Roman" w:cs="Times New Roman"/>
        </w:rPr>
        <w:t>страсть</w:t>
      </w:r>
      <w:proofErr w:type="spellEnd"/>
      <w:r w:rsidRPr="00CF1F13">
        <w:rPr>
          <w:rFonts w:ascii="Times New Roman" w:hAnsi="Times New Roman" w:cs="Times New Roman"/>
        </w:rPr>
        <w:t>) = malattia dell’anima, inculcata nell’anima da una frequente ripetizione (un appagamento ripetuto dello stesso desiderio) e da una abitudine (di azioni, attraverso le quali si trova ad essere appagata) che è ormai diventata una qualità dell’anima (un tratto del carattere).</w:t>
      </w:r>
    </w:p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Fonts w:ascii="Times New Roman" w:hAnsi="Times New Roman" w:cs="Times New Roman"/>
        </w:rPr>
        <w:t xml:space="preserve">Cfr. </w:t>
      </w:r>
      <w:proofErr w:type="spellStart"/>
      <w:r w:rsidRPr="00CF1F13">
        <w:rPr>
          <w:rFonts w:ascii="Times New Roman" w:hAnsi="Times New Roman" w:cs="Times New Roman"/>
          <w:i/>
        </w:rPr>
        <w:t>Dobrotoljubie</w:t>
      </w:r>
      <w:proofErr w:type="spellEnd"/>
      <w:r w:rsidRPr="00CF1F13">
        <w:rPr>
          <w:rFonts w:ascii="Times New Roman" w:hAnsi="Times New Roman" w:cs="Times New Roman"/>
        </w:rPr>
        <w:t>, op. cit., p. 300: parafrasi del capitolo 34 di Filoteo.</w:t>
      </w:r>
    </w:p>
  </w:footnote>
  <w:footnote w:id="5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La responsabilità relativa al terzo momento è valutata in rapporto agli sforzi e al grado di resistenza dell’uomo che lotta.</w:t>
      </w:r>
    </w:p>
  </w:footnote>
  <w:footnote w:id="6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Se la prigionia capita durante la preghiera, la nostra responsabilità è maggiore perché la preghiera suppone un’attenzione a Dio più diretta di qualsiasi altra circostanza. Se si considera poi la natura di ciò che la causa, risulta più o meno grave a seconda che sia provocata da pensieri cattivi o da cose senza importanza. Cfr. Giovanni </w:t>
      </w:r>
      <w:proofErr w:type="spellStart"/>
      <w:r w:rsidRPr="00CF1F13">
        <w:rPr>
          <w:rFonts w:ascii="Times New Roman" w:hAnsi="Times New Roman" w:cs="Times New Roman"/>
        </w:rPr>
        <w:t>Climaco</w:t>
      </w:r>
      <w:proofErr w:type="spellEnd"/>
      <w:r w:rsidRPr="00CF1F13">
        <w:rPr>
          <w:rFonts w:ascii="Times New Roman" w:hAnsi="Times New Roman" w:cs="Times New Roman"/>
        </w:rPr>
        <w:t xml:space="preserve">, </w:t>
      </w:r>
      <w:r w:rsidRPr="00CF1F13">
        <w:rPr>
          <w:rFonts w:ascii="Times New Roman" w:hAnsi="Times New Roman" w:cs="Times New Roman"/>
          <w:i/>
        </w:rPr>
        <w:t>Scala paradisi</w:t>
      </w:r>
      <w:r w:rsidRPr="00CF1F13">
        <w:rPr>
          <w:rFonts w:ascii="Times New Roman" w:hAnsi="Times New Roman" w:cs="Times New Roman"/>
        </w:rPr>
        <w:t xml:space="preserve"> XV,107, PG 88,897.</w:t>
      </w:r>
    </w:p>
  </w:footnote>
  <w:footnote w:id="7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Cfr. </w:t>
      </w:r>
      <w:r w:rsidRPr="001F2917">
        <w:rPr>
          <w:rFonts w:ascii="Times New Roman" w:hAnsi="Times New Roman" w:cs="Times New Roman"/>
        </w:rPr>
        <w:t>nota 93.</w:t>
      </w:r>
    </w:p>
  </w:footnote>
  <w:footnote w:id="8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Cfr. Ef.6,12: “</w:t>
      </w:r>
      <w:r w:rsidRPr="00CF1F13">
        <w:rPr>
          <w:rFonts w:ascii="Times New Roman" w:hAnsi="Times New Roman" w:cs="Times New Roman"/>
          <w:i/>
        </w:rPr>
        <w:t>La nostra lotta, infatti, non è contro il sangue e la carne, ma contro i principati, contro le potestà, contro i signori di questo mondo tenebroso, contro gli spiriti del male nelle regioni celesti</w:t>
      </w:r>
      <w:r w:rsidRPr="00CF1F13">
        <w:rPr>
          <w:rFonts w:ascii="Times New Roman" w:hAnsi="Times New Roman" w:cs="Times New Roman"/>
        </w:rPr>
        <w:t>”.</w:t>
      </w:r>
    </w:p>
  </w:footnote>
  <w:footnote w:id="9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L’espressione ‘compenetrati del bene’ (</w:t>
      </w:r>
      <w:proofErr w:type="spellStart"/>
      <w:r w:rsidRPr="00CF1F13">
        <w:rPr>
          <w:rFonts w:ascii="Times New Roman" w:hAnsi="Times New Roman" w:cs="Times New Roman"/>
        </w:rPr>
        <w:t>τῷ</w:t>
      </w:r>
      <w:proofErr w:type="spellEnd"/>
      <w:r w:rsidRPr="00CF1F13">
        <w:rPr>
          <w:rFonts w:ascii="Times New Roman" w:hAnsi="Times New Roman" w:cs="Times New Roman"/>
        </w:rPr>
        <w:t xml:space="preserve"> κα</w:t>
      </w:r>
      <w:proofErr w:type="spellStart"/>
      <w:r w:rsidRPr="00CF1F13">
        <w:rPr>
          <w:rFonts w:ascii="Times New Roman" w:hAnsi="Times New Roman" w:cs="Times New Roman"/>
        </w:rPr>
        <w:t>λῷ</w:t>
      </w:r>
      <w:proofErr w:type="spellEnd"/>
      <w:r w:rsidRPr="00CF1F13">
        <w:rPr>
          <w:rFonts w:ascii="Times New Roman" w:hAnsi="Times New Roman" w:cs="Times New Roman"/>
        </w:rPr>
        <w:t xml:space="preserve"> π</w:t>
      </w:r>
      <w:proofErr w:type="spellStart"/>
      <w:r w:rsidRPr="00CF1F13">
        <w:rPr>
          <w:rFonts w:ascii="Times New Roman" w:hAnsi="Times New Roman" w:cs="Times New Roman"/>
        </w:rPr>
        <w:t>οιωϑέντες</w:t>
      </w:r>
      <w:proofErr w:type="spellEnd"/>
      <w:r w:rsidRPr="00CF1F13">
        <w:rPr>
          <w:rFonts w:ascii="Times New Roman" w:hAnsi="Times New Roman" w:cs="Times New Roman"/>
        </w:rPr>
        <w:t xml:space="preserve">) indica l’uomo che, oltre ad avere soggiogato il suo corpo e i suoi sensi in modo da non commettere più atti cattivi, ha purificato anche il suo cuore da ogni pensiero cattivo ed è ritornato così alla bontà originaria dell’essere creato da Dio. Non si sforza più di fare atti buoni per diventare buono </w:t>
      </w:r>
      <w:proofErr w:type="gramStart"/>
      <w:r w:rsidRPr="00CF1F13">
        <w:rPr>
          <w:rFonts w:ascii="Times New Roman" w:hAnsi="Times New Roman" w:cs="Times New Roman"/>
        </w:rPr>
        <w:t>( =</w:t>
      </w:r>
      <w:proofErr w:type="gramEnd"/>
      <w:r w:rsidRPr="00CF1F13">
        <w:rPr>
          <w:rFonts w:ascii="Times New Roman" w:hAnsi="Times New Roman" w:cs="Times New Roman"/>
        </w:rPr>
        <w:t xml:space="preserve"> πρᾶ</w:t>
      </w:r>
      <w:proofErr w:type="spellStart"/>
      <w:r w:rsidRPr="00CF1F13">
        <w:rPr>
          <w:rFonts w:ascii="Times New Roman" w:hAnsi="Times New Roman" w:cs="Times New Roman"/>
        </w:rPr>
        <w:t>ξις</w:t>
      </w:r>
      <w:proofErr w:type="spellEnd"/>
      <w:r w:rsidRPr="00CF1F13">
        <w:rPr>
          <w:rFonts w:ascii="Times New Roman" w:hAnsi="Times New Roman" w:cs="Times New Roman"/>
        </w:rPr>
        <w:t>); al contrario, i suoi atti sono buoni perché egli è buono, avendo rimosso ogni ostacolo all’azione di Dio dentro di sé.</w:t>
      </w:r>
    </w:p>
  </w:footnote>
  <w:footnote w:id="10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In greco la frase è poco chiara. Nella nostra traduzione abbiamo seguito l’interpretazione di </w:t>
      </w:r>
      <w:proofErr w:type="spellStart"/>
      <w:r w:rsidRPr="00CF1F13">
        <w:rPr>
          <w:rFonts w:ascii="Times New Roman" w:hAnsi="Times New Roman" w:cs="Times New Roman"/>
        </w:rPr>
        <w:t>Paisij</w:t>
      </w:r>
      <w:proofErr w:type="spellEnd"/>
      <w:r w:rsidRPr="00CF1F13">
        <w:rPr>
          <w:rFonts w:ascii="Times New Roman" w:hAnsi="Times New Roman" w:cs="Times New Roman"/>
        </w:rPr>
        <w:t xml:space="preserve"> e </w:t>
      </w:r>
      <w:proofErr w:type="spellStart"/>
      <w:r w:rsidRPr="00CF1F13">
        <w:rPr>
          <w:rFonts w:ascii="Times New Roman" w:hAnsi="Times New Roman" w:cs="Times New Roman"/>
        </w:rPr>
        <w:t>Teofane</w:t>
      </w:r>
      <w:proofErr w:type="spellEnd"/>
      <w:r w:rsidRPr="00CF1F13">
        <w:rPr>
          <w:rFonts w:ascii="Times New Roman" w:hAnsi="Times New Roman" w:cs="Times New Roman"/>
        </w:rPr>
        <w:t xml:space="preserve">; tuttavia sarebbe possibile anche una diversa traduzione, come ha fatto P. </w:t>
      </w:r>
      <w:proofErr w:type="spellStart"/>
      <w:r w:rsidRPr="00CF1F13">
        <w:rPr>
          <w:rFonts w:ascii="Times New Roman" w:hAnsi="Times New Roman" w:cs="Times New Roman"/>
        </w:rPr>
        <w:t>Staniloae</w:t>
      </w:r>
      <w:proofErr w:type="spellEnd"/>
      <w:r w:rsidRPr="00CF1F13">
        <w:rPr>
          <w:rFonts w:ascii="Times New Roman" w:hAnsi="Times New Roman" w:cs="Times New Roman"/>
        </w:rPr>
        <w:t xml:space="preserve"> nella sua versione romena: “Per cui tra i fratelli ce ne sono alcuni di questo tipo, a causa della loro semplicità. Si augurano e si sforzano quanto meglio possono di tenersi lontani da azioni cattive commesse in concreto”, cfr. </w:t>
      </w:r>
      <w:proofErr w:type="spellStart"/>
      <w:r w:rsidRPr="00CF1F13">
        <w:rPr>
          <w:rFonts w:ascii="Times New Roman" w:hAnsi="Times New Roman" w:cs="Times New Roman"/>
          <w:i/>
        </w:rPr>
        <w:t>Filocalia</w:t>
      </w:r>
      <w:proofErr w:type="spellEnd"/>
      <w:r w:rsidRPr="00CF1F13">
        <w:rPr>
          <w:rFonts w:ascii="Times New Roman" w:hAnsi="Times New Roman" w:cs="Times New Roman"/>
        </w:rPr>
        <w:t xml:space="preserve">, traduzione dal greco di </w:t>
      </w:r>
      <w:proofErr w:type="spellStart"/>
      <w:r w:rsidRPr="00CF1F13">
        <w:rPr>
          <w:rFonts w:ascii="Times New Roman" w:hAnsi="Times New Roman" w:cs="Times New Roman"/>
        </w:rPr>
        <w:t>Dumitru</w:t>
      </w:r>
      <w:proofErr w:type="spellEnd"/>
      <w:r w:rsidRPr="00CF1F13">
        <w:rPr>
          <w:rFonts w:ascii="Times New Roman" w:hAnsi="Times New Roman" w:cs="Times New Roman"/>
        </w:rPr>
        <w:t xml:space="preserve"> </w:t>
      </w:r>
      <w:proofErr w:type="spellStart"/>
      <w:r w:rsidRPr="00CF1F13">
        <w:rPr>
          <w:rFonts w:ascii="Times New Roman" w:hAnsi="Times New Roman" w:cs="Times New Roman"/>
        </w:rPr>
        <w:t>Staniloae</w:t>
      </w:r>
      <w:proofErr w:type="spellEnd"/>
      <w:r w:rsidRPr="00CF1F13">
        <w:rPr>
          <w:rFonts w:ascii="Times New Roman" w:hAnsi="Times New Roman" w:cs="Times New Roman"/>
        </w:rPr>
        <w:t>, 8 voll., Sibiu 1947-1980, vol. IV (1948), p. 118.</w:t>
      </w:r>
    </w:p>
  </w:footnote>
  <w:footnote w:id="11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Cfr</w:t>
      </w:r>
      <w:r w:rsidRPr="00A4570C">
        <w:rPr>
          <w:rFonts w:ascii="Times New Roman" w:hAnsi="Times New Roman" w:cs="Times New Roman"/>
        </w:rPr>
        <w:t>. nota 16.</w:t>
      </w:r>
    </w:p>
  </w:footnote>
  <w:footnote w:id="12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Filoteo allude al fatto che la natura propria dello spirito è quella di attendere alla contemplazione di Dio (cfr. cap. 32) e che solo in essa lo spirito ritrovi il suo stato migliore, cioè il suo vero stato ‘naturale’, da cui scaturiscono le virtù e ogni bene per noi. Ogni sforzo ascetico ha per unico scopo il permettere al nostro spirito di stabilirsi in questo stato di contemplazione o di unione con Dio, allontanando tutto ciò che lo scompiglia ed offusca. La stessa espressione ‘stato migliore’ si ritrova con lo stesso significato nel cap. 35.</w:t>
      </w:r>
    </w:p>
  </w:footnote>
  <w:footnote w:id="13"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Style w:val="Rimandonotaapidipagina"/>
        </w:rPr>
        <w:footnoteRef/>
      </w:r>
      <w:r w:rsidRPr="00CF1F13">
        <w:rPr>
          <w:rFonts w:ascii="Times New Roman" w:hAnsi="Times New Roman" w:cs="Times New Roman"/>
        </w:rPr>
        <w:t xml:space="preserve"> Tentazioni, avversità, imprevisti sono gli strumenti di cui Dio si serve per mettere alla prova la sincerità del nostro attaccamento a Lui e per indurci ad abbandonare ciò che è terreno, passionale e che ci impedisce di godere della sua comunione. Un uomo spirituale sa che può essere così provato o tentato in qualsiasi momento ed è pronto a non lasciarsi sfuggire nessuna occasione per avvicinarsi sinceramente a Dio; sa che la vita dello spirito è una lotta incessante, dove l’unica recriminazione permessa è quella contro </w:t>
      </w:r>
      <w:proofErr w:type="gramStart"/>
      <w:r w:rsidRPr="00CF1F13">
        <w:rPr>
          <w:rFonts w:ascii="Times New Roman" w:hAnsi="Times New Roman" w:cs="Times New Roman"/>
        </w:rPr>
        <w:t>se</w:t>
      </w:r>
      <w:proofErr w:type="gramEnd"/>
      <w:r w:rsidRPr="00CF1F13">
        <w:rPr>
          <w:rFonts w:ascii="Times New Roman" w:hAnsi="Times New Roman" w:cs="Times New Roman"/>
        </w:rPr>
        <w:t xml:space="preserve"> stessi.</w:t>
      </w:r>
    </w:p>
    <w:p w:rsidR="00C450D7" w:rsidRPr="00CF1F13" w:rsidRDefault="00C450D7" w:rsidP="00C450D7">
      <w:pPr>
        <w:pStyle w:val="Testonotaapidipagina"/>
        <w:jc w:val="both"/>
        <w:rPr>
          <w:rFonts w:ascii="Times New Roman" w:hAnsi="Times New Roman" w:cs="Times New Roman"/>
        </w:rPr>
      </w:pPr>
      <w:r w:rsidRPr="00CF1F13">
        <w:rPr>
          <w:rFonts w:ascii="Times New Roman" w:hAnsi="Times New Roman" w:cs="Times New Roman"/>
        </w:rPr>
        <w:t xml:space="preserve">L’uomo, invece, che si lascia cogliere alla sprovvista è colui che non accetta questo stato di cose, è arroccato in </w:t>
      </w:r>
      <w:proofErr w:type="gramStart"/>
      <w:r w:rsidRPr="00CF1F13">
        <w:rPr>
          <w:rFonts w:ascii="Times New Roman" w:hAnsi="Times New Roman" w:cs="Times New Roman"/>
        </w:rPr>
        <w:t>se</w:t>
      </w:r>
      <w:proofErr w:type="gramEnd"/>
      <w:r w:rsidRPr="00CF1F13">
        <w:rPr>
          <w:rFonts w:ascii="Times New Roman" w:hAnsi="Times New Roman" w:cs="Times New Roman"/>
        </w:rPr>
        <w:t xml:space="preserve"> stesso, sempre pronto a trovare giustificazioni per se stesso e, di conseguenza, a recriminare nei confronti di Dio e del prossimo perché le cose non vanno secondo i suoi desideri.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E5"/>
    <w:rsid w:val="001917CD"/>
    <w:rsid w:val="00240525"/>
    <w:rsid w:val="003171E5"/>
    <w:rsid w:val="007C2F94"/>
    <w:rsid w:val="00A44FA2"/>
    <w:rsid w:val="00B959E8"/>
    <w:rsid w:val="00C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11EB"/>
  <w15:chartTrackingRefBased/>
  <w15:docId w15:val="{8C4B81F0-1103-45DC-B19C-7CADE961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171E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link w:val="StileCarattere"/>
    <w:rsid w:val="00317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customStyle="1" w:styleId="StileCarattere">
    <w:name w:val="Stile Carattere"/>
    <w:basedOn w:val="Carpredefinitoparagrafo"/>
    <w:link w:val="Stile"/>
    <w:rsid w:val="003171E5"/>
    <w:rPr>
      <w:rFonts w:ascii="Arial" w:eastAsiaTheme="minorEastAsia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171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71E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71E5"/>
    <w:rPr>
      <w:vertAlign w:val="superscript"/>
    </w:rPr>
  </w:style>
  <w:style w:type="paragraph" w:customStyle="1" w:styleId="Stile2">
    <w:name w:val="Stile2"/>
    <w:basedOn w:val="Stile"/>
    <w:link w:val="Stile2Carattere"/>
    <w:qFormat/>
    <w:rsid w:val="003171E5"/>
    <w:pPr>
      <w:spacing w:before="240" w:after="360" w:line="360" w:lineRule="auto"/>
      <w:jc w:val="center"/>
      <w:outlineLvl w:val="1"/>
    </w:pPr>
    <w:rPr>
      <w:rFonts w:ascii="Times New Roman" w:hAnsi="Times New Roman" w:cs="Times New Roman"/>
      <w:caps/>
      <w:sz w:val="28"/>
      <w:szCs w:val="28"/>
      <w:lang w:bidi="he-IL"/>
    </w:rPr>
  </w:style>
  <w:style w:type="character" w:customStyle="1" w:styleId="Stile2Carattere">
    <w:name w:val="Stile2 Carattere"/>
    <w:basedOn w:val="StileCarattere"/>
    <w:link w:val="Stile2"/>
    <w:rsid w:val="003171E5"/>
    <w:rPr>
      <w:rFonts w:ascii="Times New Roman" w:eastAsiaTheme="minorEastAsia" w:hAnsi="Times New Roman" w:cs="Times New Roman"/>
      <w:caps/>
      <w:sz w:val="28"/>
      <w:szCs w:val="28"/>
      <w:lang w:eastAsia="it-IT" w:bidi="he-IL"/>
    </w:rPr>
  </w:style>
  <w:style w:type="paragraph" w:customStyle="1" w:styleId="Stile1">
    <w:name w:val="Stile1"/>
    <w:basedOn w:val="Normale"/>
    <w:link w:val="Stile1Carattere"/>
    <w:qFormat/>
    <w:rsid w:val="003171E5"/>
    <w:pPr>
      <w:spacing w:before="240" w:after="600" w:line="360" w:lineRule="auto"/>
      <w:jc w:val="center"/>
      <w:outlineLvl w:val="0"/>
    </w:pPr>
    <w:rPr>
      <w:rFonts w:ascii="Times New Roman" w:hAnsi="Times New Roman" w:cs="Times New Roman"/>
      <w:i/>
      <w:caps/>
      <w:sz w:val="32"/>
      <w:szCs w:val="32"/>
      <w:lang w:bidi="he-IL"/>
    </w:rPr>
  </w:style>
  <w:style w:type="character" w:customStyle="1" w:styleId="Stile1Carattere">
    <w:name w:val="Stile1 Carattere"/>
    <w:basedOn w:val="Carpredefinitoparagrafo"/>
    <w:link w:val="Stile1"/>
    <w:rsid w:val="003171E5"/>
    <w:rPr>
      <w:rFonts w:ascii="Times New Roman" w:hAnsi="Times New Roman" w:cs="Times New Roman"/>
      <w:i/>
      <w:caps/>
      <w:sz w:val="32"/>
      <w:szCs w:val="3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Mascolo</dc:creator>
  <cp:keywords/>
  <dc:description/>
  <cp:lastModifiedBy>Massimo Mascolo</cp:lastModifiedBy>
  <cp:revision>3</cp:revision>
  <dcterms:created xsi:type="dcterms:W3CDTF">2016-04-11T17:50:00Z</dcterms:created>
  <dcterms:modified xsi:type="dcterms:W3CDTF">2016-04-11T17:50:00Z</dcterms:modified>
</cp:coreProperties>
</file>