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E5" w:rsidRDefault="003171E5" w:rsidP="003171E5">
      <w:pPr>
        <w:pStyle w:val="Stile1"/>
      </w:pPr>
      <w:bookmarkStart w:id="0" w:name="_Toc350720318"/>
      <w:bookmarkStart w:id="1" w:name="_Toc350720316"/>
      <w:r>
        <w:t>tratto da:</w:t>
      </w:r>
    </w:p>
    <w:p w:rsidR="003171E5" w:rsidRDefault="003171E5" w:rsidP="003171E5">
      <w:pPr>
        <w:pStyle w:val="Stile1"/>
      </w:pPr>
      <w:proofErr w:type="gramStart"/>
      <w:r w:rsidRPr="00141A56">
        <w:t>FILOTEO</w:t>
      </w:r>
      <w:r>
        <w:t xml:space="preserve">  </w:t>
      </w:r>
      <w:r w:rsidRPr="00141A56">
        <w:t>SINAITA</w:t>
      </w:r>
      <w:proofErr w:type="gramEnd"/>
      <w:r>
        <w:t xml:space="preserve"> -</w:t>
      </w:r>
      <w:r>
        <w:br/>
      </w:r>
      <w:r w:rsidRPr="00141A56">
        <w:t>Quaranta capitoli sulla</w:t>
      </w:r>
      <w:r>
        <w:t xml:space="preserve"> </w:t>
      </w:r>
      <w:r w:rsidRPr="00141A56">
        <w:t>sobrietà</w:t>
      </w:r>
      <w:bookmarkEnd w:id="1"/>
    </w:p>
    <w:p w:rsidR="003171E5" w:rsidRDefault="00240525" w:rsidP="003171E5">
      <w:pPr>
        <w:pStyle w:val="Stile2"/>
      </w:pPr>
      <w:r>
        <w:t>SECONDA</w:t>
      </w:r>
      <w:bookmarkStart w:id="2" w:name="_GoBack"/>
      <w:bookmarkEnd w:id="2"/>
      <w:r w:rsidR="003171E5">
        <w:t xml:space="preserve"> parte DI QUATTRO</w:t>
      </w:r>
    </w:p>
    <w:p w:rsidR="003171E5" w:rsidRPr="00141A56" w:rsidRDefault="003171E5" w:rsidP="003171E5">
      <w:pPr>
        <w:jc w:val="center"/>
      </w:pPr>
      <w:r>
        <w:t xml:space="preserve">[Reperibile sul sito, alla pagina pubblicazioni, anche in formato </w:t>
      </w:r>
      <w:proofErr w:type="spellStart"/>
      <w:r>
        <w:t>ebook</w:t>
      </w:r>
      <w:proofErr w:type="spellEnd"/>
      <w:r>
        <w:t xml:space="preserve"> liberamente scaricabile]</w:t>
      </w:r>
    </w:p>
    <w:p w:rsidR="003171E5" w:rsidRDefault="003171E5" w:rsidP="003171E5">
      <w:pPr>
        <w:pStyle w:val="Stile2"/>
      </w:pPr>
    </w:p>
    <w:p w:rsidR="00240525" w:rsidRPr="005F08C7" w:rsidRDefault="00240525" w:rsidP="00240525">
      <w:pPr>
        <w:pStyle w:val="Stile2"/>
      </w:pPr>
      <w:bookmarkStart w:id="3" w:name="_Toc350720328"/>
      <w:bookmarkEnd w:id="0"/>
      <w:r w:rsidRPr="00141A56">
        <w:t>11</w:t>
      </w:r>
      <w:r>
        <w:t>.</w:t>
      </w:r>
      <w:r>
        <w:br/>
      </w:r>
      <w:r w:rsidRPr="005F08C7">
        <w:t>La superbia è abominio davanti a Dio</w:t>
      </w:r>
      <w:bookmarkEnd w:id="3"/>
    </w:p>
    <w:p w:rsidR="00240525"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Colui che purifica il proprio cuore e</w:t>
      </w:r>
      <w:r>
        <w:rPr>
          <w:rFonts w:ascii="Times New Roman" w:hAnsi="Times New Roman" w:cs="Times New Roman"/>
          <w:lang w:bidi="he-IL"/>
        </w:rPr>
        <w:t xml:space="preserve"> </w:t>
      </w:r>
      <w:r w:rsidRPr="00141A56">
        <w:rPr>
          <w:rFonts w:ascii="Times New Roman" w:hAnsi="Times New Roman" w:cs="Times New Roman"/>
          <w:lang w:bidi="he-IL"/>
        </w:rPr>
        <w:t>che, nel Signore, sradica il peccato fin dalle sue</w:t>
      </w:r>
      <w:r>
        <w:rPr>
          <w:rFonts w:ascii="Times New Roman" w:hAnsi="Times New Roman" w:cs="Times New Roman"/>
          <w:lang w:bidi="he-IL"/>
        </w:rPr>
        <w:t xml:space="preserve"> </w:t>
      </w:r>
      <w:r w:rsidRPr="00141A56">
        <w:rPr>
          <w:rFonts w:ascii="Times New Roman" w:hAnsi="Times New Roman" w:cs="Times New Roman"/>
          <w:lang w:bidi="he-IL"/>
        </w:rPr>
        <w:t>radici, colui che si sforza di guadagnare una conoscenza più divina e che</w:t>
      </w:r>
      <w:r>
        <w:rPr>
          <w:rFonts w:ascii="Times New Roman" w:hAnsi="Times New Roman" w:cs="Times New Roman"/>
          <w:lang w:bidi="he-IL"/>
        </w:rPr>
        <w:t xml:space="preserve"> è </w:t>
      </w:r>
      <w:r w:rsidRPr="00141A56">
        <w:rPr>
          <w:rFonts w:ascii="Times New Roman" w:hAnsi="Times New Roman" w:cs="Times New Roman"/>
          <w:lang w:bidi="he-IL"/>
        </w:rPr>
        <w:t>in grado di contempl</w:t>
      </w:r>
      <w:r>
        <w:rPr>
          <w:rFonts w:ascii="Times New Roman" w:hAnsi="Times New Roman" w:cs="Times New Roman"/>
          <w:lang w:bidi="he-IL"/>
        </w:rPr>
        <w:t>are</w:t>
      </w:r>
      <w:r w:rsidRPr="00141A56">
        <w:rPr>
          <w:rFonts w:ascii="Times New Roman" w:hAnsi="Times New Roman" w:cs="Times New Roman"/>
          <w:lang w:bidi="he-IL"/>
        </w:rPr>
        <w:t xml:space="preserve"> nel suo spirito realtà invisibili a molti, non</w:t>
      </w:r>
      <w:r>
        <w:rPr>
          <w:rFonts w:ascii="Times New Roman" w:hAnsi="Times New Roman" w:cs="Times New Roman"/>
          <w:lang w:bidi="he-IL"/>
        </w:rPr>
        <w:t xml:space="preserve"> </w:t>
      </w:r>
      <w:r w:rsidRPr="00141A56">
        <w:rPr>
          <w:rFonts w:ascii="Times New Roman" w:hAnsi="Times New Roman" w:cs="Times New Roman"/>
          <w:lang w:bidi="he-IL"/>
        </w:rPr>
        <w:t>deve per questo insuperbirsi sopra gli altri. Tra</w:t>
      </w:r>
      <w:r>
        <w:rPr>
          <w:rFonts w:ascii="Times New Roman" w:hAnsi="Times New Roman" w:cs="Times New Roman"/>
          <w:lang w:bidi="he-IL"/>
        </w:rPr>
        <w:t xml:space="preserve"> </w:t>
      </w:r>
      <w:r w:rsidRPr="00141A56">
        <w:rPr>
          <w:rFonts w:ascii="Times New Roman" w:hAnsi="Times New Roman" w:cs="Times New Roman"/>
          <w:lang w:bidi="he-IL"/>
        </w:rPr>
        <w:t>le creature non ne esiste nessuna di più pura di</w:t>
      </w:r>
      <w:r>
        <w:rPr>
          <w:rFonts w:ascii="Times New Roman" w:hAnsi="Times New Roman" w:cs="Times New Roman"/>
          <w:lang w:bidi="he-IL"/>
        </w:rPr>
        <w:t xml:space="preserve"> </w:t>
      </w:r>
      <w:r w:rsidRPr="00141A56">
        <w:rPr>
          <w:rFonts w:ascii="Times New Roman" w:hAnsi="Times New Roman" w:cs="Times New Roman"/>
          <w:lang w:bidi="he-IL"/>
        </w:rPr>
        <w:t>un essere incorporeo, nessuna di più capace di c</w:t>
      </w:r>
      <w:r>
        <w:rPr>
          <w:rFonts w:ascii="Times New Roman" w:hAnsi="Times New Roman" w:cs="Times New Roman"/>
          <w:lang w:bidi="he-IL"/>
        </w:rPr>
        <w:t>o</w:t>
      </w:r>
      <w:r w:rsidRPr="00141A56">
        <w:rPr>
          <w:rFonts w:ascii="Times New Roman" w:hAnsi="Times New Roman" w:cs="Times New Roman"/>
          <w:lang w:bidi="he-IL"/>
        </w:rPr>
        <w:t>noscenza di un a</w:t>
      </w:r>
      <w:r>
        <w:rPr>
          <w:rFonts w:ascii="Times New Roman" w:hAnsi="Times New Roman" w:cs="Times New Roman"/>
          <w:lang w:bidi="he-IL"/>
        </w:rPr>
        <w:t>ngelo; eppure, lo stesso angelo</w:t>
      </w:r>
      <w:r w:rsidRPr="00141A56">
        <w:rPr>
          <w:rFonts w:ascii="Times New Roman" w:hAnsi="Times New Roman" w:cs="Times New Roman"/>
          <w:lang w:bidi="he-IL"/>
        </w:rPr>
        <w:t>,</w:t>
      </w:r>
      <w:r>
        <w:rPr>
          <w:rFonts w:ascii="Times New Roman" w:hAnsi="Times New Roman" w:cs="Times New Roman"/>
          <w:lang w:bidi="he-IL"/>
        </w:rPr>
        <w:t xml:space="preserve"> </w:t>
      </w:r>
      <w:r w:rsidRPr="00141A56">
        <w:rPr>
          <w:rFonts w:ascii="Times New Roman" w:hAnsi="Times New Roman" w:cs="Times New Roman"/>
          <w:lang w:bidi="he-IL"/>
        </w:rPr>
        <w:t>per essersi inorgoglito, precipitò dal cielo come</w:t>
      </w:r>
      <w:r>
        <w:rPr>
          <w:rFonts w:ascii="Times New Roman" w:hAnsi="Times New Roman" w:cs="Times New Roman"/>
          <w:lang w:bidi="he-IL"/>
        </w:rPr>
        <w:t xml:space="preserve"> </w:t>
      </w:r>
      <w:r w:rsidRPr="00141A56">
        <w:rPr>
          <w:rFonts w:ascii="Times New Roman" w:hAnsi="Times New Roman" w:cs="Times New Roman"/>
          <w:lang w:bidi="he-IL"/>
        </w:rPr>
        <w:t>una folgore. La sua superbia fu così giudicata da</w:t>
      </w:r>
      <w:r>
        <w:rPr>
          <w:rFonts w:ascii="Times New Roman" w:hAnsi="Times New Roman" w:cs="Times New Roman"/>
          <w:lang w:bidi="he-IL"/>
        </w:rPr>
        <w:t xml:space="preserve"> </w:t>
      </w:r>
      <w:r w:rsidRPr="00141A56">
        <w:rPr>
          <w:rFonts w:ascii="Times New Roman" w:hAnsi="Times New Roman" w:cs="Times New Roman"/>
          <w:lang w:bidi="he-IL"/>
        </w:rPr>
        <w:t>Dio come abominio. Ma coloro che scavano l</w:t>
      </w:r>
      <w:r>
        <w:rPr>
          <w:rFonts w:ascii="Times New Roman" w:hAnsi="Times New Roman" w:cs="Times New Roman"/>
          <w:lang w:bidi="he-IL"/>
        </w:rPr>
        <w:t>’</w:t>
      </w:r>
      <w:r w:rsidRPr="00141A56">
        <w:rPr>
          <w:rFonts w:ascii="Times New Roman" w:hAnsi="Times New Roman" w:cs="Times New Roman"/>
          <w:lang w:bidi="he-IL"/>
        </w:rPr>
        <w:t>oro di</w:t>
      </w:r>
      <w:r>
        <w:rPr>
          <w:rFonts w:ascii="Times New Roman" w:hAnsi="Times New Roman" w:cs="Times New Roman"/>
          <w:lang w:bidi="he-IL"/>
        </w:rPr>
        <w:t>ventano famosi</w:t>
      </w:r>
      <w:r>
        <w:rPr>
          <w:rStyle w:val="Rimandonotaapidipagina"/>
        </w:rPr>
        <w:footnoteReference w:id="1"/>
      </w:r>
      <w:r>
        <w:rPr>
          <w:rFonts w:ascii="Times New Roman" w:hAnsi="Times New Roman" w:cs="Times New Roman"/>
          <w:lang w:bidi="he-IL"/>
        </w:rPr>
        <w:t>.</w:t>
      </w:r>
    </w:p>
    <w:p w:rsidR="00240525" w:rsidRPr="005F08C7" w:rsidRDefault="00240525" w:rsidP="00240525">
      <w:pPr>
        <w:pStyle w:val="Stile2"/>
      </w:pPr>
      <w:bookmarkStart w:id="4" w:name="_Toc350720329"/>
      <w:r w:rsidRPr="00141A56">
        <w:t>12</w:t>
      </w:r>
      <w:r>
        <w:t>.</w:t>
      </w:r>
      <w:r>
        <w:br/>
      </w:r>
      <w:r w:rsidRPr="005F08C7">
        <w:t>È impossibile combattere i nemici spirituali senza castigare il corpo</w:t>
      </w:r>
      <w:bookmarkEnd w:id="4"/>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Dice l</w:t>
      </w:r>
      <w:r>
        <w:rPr>
          <w:rFonts w:ascii="Times New Roman" w:hAnsi="Times New Roman" w:cs="Times New Roman"/>
          <w:lang w:bidi="he-IL"/>
        </w:rPr>
        <w:t>’</w:t>
      </w:r>
      <w:r w:rsidRPr="00141A56">
        <w:rPr>
          <w:rFonts w:ascii="Times New Roman" w:hAnsi="Times New Roman" w:cs="Times New Roman"/>
          <w:lang w:bidi="he-IL"/>
        </w:rPr>
        <w:t xml:space="preserve">Apostolo: </w:t>
      </w:r>
      <w:r>
        <w:rPr>
          <w:rFonts w:ascii="Times New Roman" w:hAnsi="Times New Roman" w:cs="Times New Roman"/>
          <w:lang w:bidi="he-IL"/>
        </w:rPr>
        <w:t>“</w:t>
      </w:r>
      <w:r w:rsidRPr="005F08C7">
        <w:rPr>
          <w:rFonts w:ascii="Times New Roman" w:hAnsi="Times New Roman" w:cs="Times New Roman"/>
          <w:i/>
          <w:iCs/>
          <w:lang w:bidi="he-IL"/>
        </w:rPr>
        <w:t>Ma quelli che partecipano alla gara s’impongono ogni sorta di privazioni</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w:t>
      </w:r>
      <w:r>
        <w:rPr>
          <w:rFonts w:ascii="Times New Roman" w:hAnsi="Times New Roman" w:cs="Times New Roman"/>
          <w:lang w:bidi="he-IL"/>
        </w:rPr>
        <w:t>1</w:t>
      </w:r>
      <w:r w:rsidRPr="00141A56">
        <w:rPr>
          <w:rFonts w:ascii="Times New Roman" w:hAnsi="Times New Roman" w:cs="Times New Roman"/>
          <w:lang w:bidi="he-IL"/>
        </w:rPr>
        <w:t>Cor.9,25). Ne consegue che</w:t>
      </w:r>
      <w:r>
        <w:rPr>
          <w:rFonts w:ascii="Times New Roman" w:hAnsi="Times New Roman" w:cs="Times New Roman"/>
          <w:lang w:bidi="he-IL"/>
        </w:rPr>
        <w:t xml:space="preserve"> è </w:t>
      </w:r>
      <w:r w:rsidRPr="00141A56">
        <w:rPr>
          <w:rFonts w:ascii="Times New Roman" w:hAnsi="Times New Roman" w:cs="Times New Roman"/>
          <w:lang w:bidi="he-IL"/>
        </w:rPr>
        <w:t>impossi</w:t>
      </w:r>
      <w:r>
        <w:rPr>
          <w:rFonts w:ascii="Times New Roman" w:hAnsi="Times New Roman" w:cs="Times New Roman"/>
          <w:lang w:bidi="he-IL"/>
        </w:rPr>
        <w:t>bile,</w:t>
      </w:r>
      <w:r w:rsidRPr="00141A56">
        <w:rPr>
          <w:rFonts w:ascii="Times New Roman" w:hAnsi="Times New Roman" w:cs="Times New Roman"/>
          <w:lang w:bidi="he-IL"/>
        </w:rPr>
        <w:t xml:space="preserve"> legati come siamo a quella carne che causa</w:t>
      </w:r>
      <w:r>
        <w:rPr>
          <w:rFonts w:ascii="Times New Roman" w:hAnsi="Times New Roman" w:cs="Times New Roman"/>
          <w:lang w:bidi="he-IL"/>
        </w:rPr>
        <w:t xml:space="preserve"> </w:t>
      </w:r>
      <w:r w:rsidRPr="00141A56">
        <w:rPr>
          <w:rFonts w:ascii="Times New Roman" w:hAnsi="Times New Roman" w:cs="Times New Roman"/>
          <w:lang w:bidi="he-IL"/>
        </w:rPr>
        <w:t>angustie ed</w:t>
      </w:r>
      <w:r>
        <w:rPr>
          <w:rFonts w:ascii="Times New Roman" w:hAnsi="Times New Roman" w:cs="Times New Roman"/>
          <w:lang w:bidi="he-IL"/>
        </w:rPr>
        <w:t xml:space="preserve"> è </w:t>
      </w:r>
      <w:r w:rsidRPr="00141A56">
        <w:rPr>
          <w:rFonts w:ascii="Times New Roman" w:hAnsi="Times New Roman" w:cs="Times New Roman"/>
          <w:lang w:bidi="he-IL"/>
        </w:rPr>
        <w:t>sempre in atto di spirare desideri</w:t>
      </w:r>
      <w:r>
        <w:rPr>
          <w:rFonts w:ascii="Times New Roman" w:hAnsi="Times New Roman" w:cs="Times New Roman"/>
          <w:lang w:bidi="he-IL"/>
        </w:rPr>
        <w:t xml:space="preserve"> </w:t>
      </w:r>
      <w:r w:rsidRPr="00141A56">
        <w:rPr>
          <w:rFonts w:ascii="Times New Roman" w:hAnsi="Times New Roman" w:cs="Times New Roman"/>
          <w:lang w:bidi="he-IL"/>
        </w:rPr>
        <w:t>contro lo spirito (cfr. Ga1.5,17), scendere</w:t>
      </w:r>
      <w:r>
        <w:rPr>
          <w:rFonts w:ascii="Times New Roman" w:hAnsi="Times New Roman" w:cs="Times New Roman"/>
          <w:lang w:bidi="he-IL"/>
        </w:rPr>
        <w:t xml:space="preserve"> </w:t>
      </w:r>
      <w:r w:rsidRPr="00141A56">
        <w:rPr>
          <w:rFonts w:ascii="Times New Roman" w:hAnsi="Times New Roman" w:cs="Times New Roman"/>
          <w:lang w:bidi="he-IL"/>
        </w:rPr>
        <w:t>in</w:t>
      </w:r>
      <w:r>
        <w:rPr>
          <w:rFonts w:ascii="Times New Roman" w:hAnsi="Times New Roman" w:cs="Times New Roman"/>
          <w:lang w:bidi="he-IL"/>
        </w:rPr>
        <w:t xml:space="preserve"> </w:t>
      </w:r>
      <w:r w:rsidRPr="00141A56">
        <w:rPr>
          <w:rFonts w:ascii="Times New Roman" w:hAnsi="Times New Roman" w:cs="Times New Roman"/>
          <w:lang w:bidi="he-IL"/>
        </w:rPr>
        <w:t xml:space="preserve">battaglia contro i principati e contro le potenze </w:t>
      </w:r>
      <w:r>
        <w:rPr>
          <w:rFonts w:ascii="Times New Roman" w:hAnsi="Times New Roman" w:cs="Times New Roman"/>
          <w:lang w:bidi="he-IL"/>
        </w:rPr>
        <w:t>i</w:t>
      </w:r>
      <w:r w:rsidRPr="00141A56">
        <w:rPr>
          <w:rFonts w:ascii="Times New Roman" w:hAnsi="Times New Roman" w:cs="Times New Roman"/>
          <w:lang w:bidi="he-IL"/>
        </w:rPr>
        <w:t xml:space="preserve">nvisibili del male a pancia piena. </w:t>
      </w:r>
      <w:r>
        <w:rPr>
          <w:rFonts w:ascii="Times New Roman" w:hAnsi="Times New Roman" w:cs="Times New Roman"/>
          <w:lang w:bidi="he-IL"/>
        </w:rPr>
        <w:t>“</w:t>
      </w:r>
      <w:r w:rsidRPr="00DB51FC">
        <w:rPr>
          <w:rFonts w:ascii="Times New Roman" w:hAnsi="Times New Roman" w:cs="Times New Roman"/>
          <w:i/>
          <w:iCs/>
          <w:lang w:bidi="he-IL"/>
        </w:rPr>
        <w:t xml:space="preserve">Il regno di Dio non è né cibo né </w:t>
      </w:r>
      <w:r w:rsidRPr="00DB51FC">
        <w:rPr>
          <w:rFonts w:ascii="Times New Roman" w:hAnsi="Times New Roman" w:cs="Times New Roman"/>
          <w:i/>
          <w:iCs/>
          <w:lang w:bidi="he-IL"/>
        </w:rPr>
        <w:lastRenderedPageBreak/>
        <w:t>bevanda</w:t>
      </w:r>
      <w:r>
        <w:rPr>
          <w:rFonts w:ascii="Times New Roman" w:hAnsi="Times New Roman" w:cs="Times New Roman"/>
          <w:iCs/>
          <w:lang w:bidi="he-IL"/>
        </w:rPr>
        <w:t>”</w:t>
      </w:r>
      <w:r w:rsidRPr="00141A56">
        <w:rPr>
          <w:rFonts w:ascii="Times New Roman" w:hAnsi="Times New Roman" w:cs="Times New Roman"/>
          <w:lang w:bidi="he-IL"/>
        </w:rPr>
        <w:t xml:space="preserve"> (Rom.14,17); </w:t>
      </w:r>
      <w:r>
        <w:rPr>
          <w:rFonts w:ascii="Times New Roman" w:hAnsi="Times New Roman" w:cs="Times New Roman"/>
          <w:lang w:bidi="he-IL"/>
        </w:rPr>
        <w:t>“</w:t>
      </w:r>
      <w:r w:rsidRPr="00DB51FC">
        <w:rPr>
          <w:rFonts w:ascii="Times New Roman" w:hAnsi="Times New Roman" w:cs="Times New Roman"/>
          <w:i/>
          <w:iCs/>
          <w:lang w:bidi="he-IL"/>
        </w:rPr>
        <w:t>Le aspirazioni della carne sono nemiche di Dio</w:t>
      </w:r>
      <w:r w:rsidRPr="00DB51FC">
        <w:rPr>
          <w:rFonts w:ascii="Times New Roman" w:hAnsi="Times New Roman" w:cs="Times New Roman"/>
          <w:i/>
          <w:lang w:bidi="he-IL"/>
        </w:rPr>
        <w:t xml:space="preserve">: </w:t>
      </w:r>
      <w:r w:rsidRPr="00DB51FC">
        <w:rPr>
          <w:rFonts w:ascii="Times New Roman" w:hAnsi="Times New Roman" w:cs="Times New Roman"/>
          <w:i/>
          <w:iCs/>
          <w:lang w:bidi="he-IL"/>
        </w:rPr>
        <w:t xml:space="preserve">non si piegano alla legge di Dio anzi neppure </w:t>
      </w:r>
      <w:r w:rsidRPr="00DB51FC">
        <w:rPr>
          <w:rFonts w:ascii="Times New Roman" w:hAnsi="Times New Roman" w:cs="Times New Roman"/>
          <w:i/>
          <w:lang w:bidi="he-IL"/>
        </w:rPr>
        <w:t xml:space="preserve">lo </w:t>
      </w:r>
      <w:r w:rsidRPr="00DB51FC">
        <w:rPr>
          <w:rFonts w:ascii="Times New Roman" w:hAnsi="Times New Roman" w:cs="Times New Roman"/>
          <w:i/>
          <w:iCs/>
          <w:lang w:bidi="he-IL"/>
        </w:rPr>
        <w:t>possono</w:t>
      </w:r>
      <w:r>
        <w:rPr>
          <w:rFonts w:ascii="Times New Roman" w:hAnsi="Times New Roman" w:cs="Times New Roman"/>
          <w:iCs/>
          <w:lang w:bidi="he-IL"/>
        </w:rPr>
        <w:t>”</w:t>
      </w:r>
      <w:r w:rsidRPr="00141A56">
        <w:rPr>
          <w:rFonts w:ascii="Times New Roman" w:hAnsi="Times New Roman" w:cs="Times New Roman"/>
          <w:lang w:bidi="he-IL"/>
        </w:rPr>
        <w:t xml:space="preserve"> (Rom.8,7) dice ancora l</w:t>
      </w:r>
      <w:r>
        <w:rPr>
          <w:rFonts w:ascii="Times New Roman" w:hAnsi="Times New Roman" w:cs="Times New Roman"/>
          <w:lang w:bidi="he-IL"/>
        </w:rPr>
        <w:t>’Apostolo.</w:t>
      </w:r>
    </w:p>
    <w:p w:rsidR="00240525"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D</w:t>
      </w:r>
      <w:r>
        <w:rPr>
          <w:rFonts w:ascii="Times New Roman" w:hAnsi="Times New Roman" w:cs="Times New Roman"/>
          <w:lang w:bidi="he-IL"/>
        </w:rPr>
        <w:t>’al</w:t>
      </w:r>
      <w:r w:rsidRPr="00141A56">
        <w:rPr>
          <w:rFonts w:ascii="Times New Roman" w:hAnsi="Times New Roman" w:cs="Times New Roman"/>
          <w:lang w:bidi="he-IL"/>
        </w:rPr>
        <w:t>tronde si sa perché la carne non</w:t>
      </w:r>
      <w:r>
        <w:rPr>
          <w:rFonts w:ascii="Times New Roman" w:hAnsi="Times New Roman" w:cs="Times New Roman"/>
          <w:lang w:bidi="he-IL"/>
        </w:rPr>
        <w:t xml:space="preserve"> </w:t>
      </w:r>
      <w:r w:rsidRPr="00141A56">
        <w:rPr>
          <w:rFonts w:ascii="Times New Roman" w:hAnsi="Times New Roman" w:cs="Times New Roman"/>
          <w:lang w:bidi="he-IL"/>
        </w:rPr>
        <w:t>possa piegarsi alla legge di Dio, in quanto</w:t>
      </w:r>
      <w:r>
        <w:rPr>
          <w:rFonts w:ascii="Times New Roman" w:hAnsi="Times New Roman" w:cs="Times New Roman"/>
          <w:lang w:bidi="he-IL"/>
        </w:rPr>
        <w:t xml:space="preserve"> è </w:t>
      </w:r>
      <w:r w:rsidRPr="00141A56">
        <w:rPr>
          <w:rFonts w:ascii="Times New Roman" w:hAnsi="Times New Roman" w:cs="Times New Roman"/>
          <w:lang w:bidi="he-IL"/>
        </w:rPr>
        <w:t>te</w:t>
      </w:r>
      <w:r>
        <w:rPr>
          <w:rFonts w:ascii="Times New Roman" w:hAnsi="Times New Roman" w:cs="Times New Roman"/>
          <w:lang w:bidi="he-IL"/>
        </w:rPr>
        <w:t>r</w:t>
      </w:r>
      <w:r w:rsidRPr="00141A56">
        <w:rPr>
          <w:rFonts w:ascii="Times New Roman" w:hAnsi="Times New Roman" w:cs="Times New Roman"/>
          <w:lang w:bidi="he-IL"/>
        </w:rPr>
        <w:t>rena; mescolata com</w:t>
      </w:r>
      <w:r>
        <w:rPr>
          <w:rFonts w:ascii="Times New Roman" w:hAnsi="Times New Roman" w:cs="Times New Roman"/>
          <w:lang w:bidi="he-IL"/>
        </w:rPr>
        <w:t>’è</w:t>
      </w:r>
      <w:r w:rsidRPr="00141A56">
        <w:rPr>
          <w:rFonts w:ascii="Times New Roman" w:hAnsi="Times New Roman" w:cs="Times New Roman"/>
          <w:lang w:bidi="he-IL"/>
        </w:rPr>
        <w:t xml:space="preserve"> ad umori, sangue e bile,</w:t>
      </w:r>
      <w:r>
        <w:rPr>
          <w:rFonts w:ascii="Times New Roman" w:hAnsi="Times New Roman" w:cs="Times New Roman"/>
          <w:lang w:bidi="he-IL"/>
        </w:rPr>
        <w:t xml:space="preserve"> </w:t>
      </w:r>
      <w:r w:rsidRPr="00141A56">
        <w:rPr>
          <w:rFonts w:ascii="Times New Roman" w:hAnsi="Times New Roman" w:cs="Times New Roman"/>
          <w:lang w:bidi="he-IL"/>
        </w:rPr>
        <w:t>tende sempre al basso, aspira sempre a cose terr</w:t>
      </w:r>
      <w:r>
        <w:rPr>
          <w:rFonts w:ascii="Times New Roman" w:hAnsi="Times New Roman" w:cs="Times New Roman"/>
          <w:lang w:bidi="he-IL"/>
        </w:rPr>
        <w:t>e</w:t>
      </w:r>
      <w:r w:rsidRPr="00141A56">
        <w:rPr>
          <w:rFonts w:ascii="Times New Roman" w:hAnsi="Times New Roman" w:cs="Times New Roman"/>
          <w:lang w:bidi="he-IL"/>
        </w:rPr>
        <w:t>ne;</w:t>
      </w:r>
      <w:r>
        <w:rPr>
          <w:rFonts w:ascii="Times New Roman" w:hAnsi="Times New Roman" w:cs="Times New Roman"/>
          <w:lang w:bidi="he-IL"/>
        </w:rPr>
        <w:t xml:space="preserve"> </w:t>
      </w:r>
      <w:r w:rsidRPr="00141A56">
        <w:rPr>
          <w:rFonts w:ascii="Times New Roman" w:hAnsi="Times New Roman" w:cs="Times New Roman"/>
          <w:lang w:bidi="he-IL"/>
        </w:rPr>
        <w:t>trova godimento nei piaceri perniciosi della vita</w:t>
      </w:r>
      <w:r>
        <w:rPr>
          <w:rFonts w:ascii="Times New Roman" w:hAnsi="Times New Roman" w:cs="Times New Roman"/>
          <w:lang w:bidi="he-IL"/>
        </w:rPr>
        <w:t xml:space="preserve"> </w:t>
      </w:r>
      <w:r w:rsidRPr="00141A56">
        <w:rPr>
          <w:rFonts w:ascii="Times New Roman" w:hAnsi="Times New Roman" w:cs="Times New Roman"/>
          <w:lang w:bidi="he-IL"/>
        </w:rPr>
        <w:t xml:space="preserve">presente. </w:t>
      </w:r>
      <w:r>
        <w:rPr>
          <w:rFonts w:ascii="Times New Roman" w:hAnsi="Times New Roman" w:cs="Times New Roman"/>
          <w:lang w:bidi="he-IL"/>
        </w:rPr>
        <w:t>“</w:t>
      </w:r>
      <w:r w:rsidRPr="00DB51FC">
        <w:rPr>
          <w:rFonts w:ascii="Times New Roman" w:hAnsi="Times New Roman" w:cs="Times New Roman"/>
          <w:i/>
          <w:iCs/>
          <w:lang w:bidi="he-IL"/>
        </w:rPr>
        <w:t>Certo le aspirazioni della carne dicono morte</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 xml:space="preserve">(Rom.8,6); </w:t>
      </w:r>
      <w:r>
        <w:rPr>
          <w:rFonts w:ascii="Times New Roman" w:hAnsi="Times New Roman" w:cs="Times New Roman"/>
          <w:lang w:bidi="he-IL"/>
        </w:rPr>
        <w:t>“</w:t>
      </w:r>
      <w:r w:rsidRPr="00DB51FC">
        <w:rPr>
          <w:rFonts w:ascii="Times New Roman" w:hAnsi="Times New Roman" w:cs="Times New Roman"/>
          <w:i/>
          <w:iCs/>
          <w:lang w:bidi="he-IL"/>
        </w:rPr>
        <w:t xml:space="preserve">e </w:t>
      </w:r>
      <w:r w:rsidRPr="00DB51FC">
        <w:rPr>
          <w:rFonts w:ascii="Times New Roman" w:hAnsi="Times New Roman" w:cs="Times New Roman"/>
          <w:i/>
          <w:lang w:bidi="he-IL"/>
        </w:rPr>
        <w:t xml:space="preserve">coloro </w:t>
      </w:r>
      <w:r w:rsidRPr="00DB51FC">
        <w:rPr>
          <w:rFonts w:ascii="Times New Roman" w:hAnsi="Times New Roman" w:cs="Times New Roman"/>
          <w:i/>
          <w:iCs/>
          <w:lang w:bidi="he-IL"/>
        </w:rPr>
        <w:t>che sono carnali non possono piacere a Dio</w:t>
      </w:r>
      <w:r>
        <w:rPr>
          <w:rFonts w:ascii="Times New Roman" w:hAnsi="Times New Roman" w:cs="Times New Roman"/>
          <w:iCs/>
          <w:lang w:bidi="he-IL"/>
        </w:rPr>
        <w:t>”</w:t>
      </w:r>
      <w:r w:rsidRPr="00141A56">
        <w:rPr>
          <w:rFonts w:ascii="Times New Roman" w:hAnsi="Times New Roman" w:cs="Times New Roman"/>
          <w:iCs/>
          <w:lang w:bidi="he-IL"/>
        </w:rPr>
        <w:t xml:space="preserve"> </w:t>
      </w:r>
      <w:r>
        <w:rPr>
          <w:rFonts w:ascii="Times New Roman" w:hAnsi="Times New Roman" w:cs="Times New Roman"/>
          <w:lang w:bidi="he-IL"/>
        </w:rPr>
        <w:t>(Rom.8,8).</w:t>
      </w:r>
    </w:p>
    <w:p w:rsidR="00240525" w:rsidRPr="00DB51FC" w:rsidRDefault="00240525" w:rsidP="00240525">
      <w:pPr>
        <w:pStyle w:val="Stile2"/>
      </w:pPr>
      <w:bookmarkStart w:id="5" w:name="_Toc350720330"/>
      <w:r w:rsidRPr="00141A56">
        <w:t>13</w:t>
      </w:r>
      <w:r>
        <w:t>.</w:t>
      </w:r>
      <w:r>
        <w:br/>
      </w:r>
      <w:r w:rsidRPr="00DB51FC">
        <w:t>Necessità dell’umiltà e modi per acquistarla</w:t>
      </w:r>
      <w:bookmarkEnd w:id="5"/>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Noi che ci preoccupiamo di praticare la</w:t>
      </w:r>
      <w:r>
        <w:rPr>
          <w:rFonts w:ascii="Times New Roman" w:hAnsi="Times New Roman" w:cs="Times New Roman"/>
          <w:lang w:bidi="he-IL"/>
        </w:rPr>
        <w:t xml:space="preserve"> </w:t>
      </w:r>
      <w:r w:rsidRPr="00141A56">
        <w:rPr>
          <w:rFonts w:ascii="Times New Roman" w:hAnsi="Times New Roman" w:cs="Times New Roman"/>
          <w:lang w:bidi="he-IL"/>
        </w:rPr>
        <w:t>custodia dello spirito nel Signore abbiamo bis</w:t>
      </w:r>
      <w:r>
        <w:rPr>
          <w:rFonts w:ascii="Times New Roman" w:hAnsi="Times New Roman" w:cs="Times New Roman"/>
          <w:lang w:bidi="he-IL"/>
        </w:rPr>
        <w:t>o</w:t>
      </w:r>
      <w:r w:rsidRPr="00141A56">
        <w:rPr>
          <w:rFonts w:ascii="Times New Roman" w:hAnsi="Times New Roman" w:cs="Times New Roman"/>
          <w:lang w:bidi="he-IL"/>
        </w:rPr>
        <w:t>gno di molta umiltà, prima di tutto verso Dio e</w:t>
      </w:r>
      <w:r>
        <w:rPr>
          <w:rFonts w:ascii="Times New Roman" w:hAnsi="Times New Roman" w:cs="Times New Roman"/>
          <w:lang w:bidi="he-IL"/>
        </w:rPr>
        <w:t xml:space="preserve"> </w:t>
      </w:r>
      <w:r w:rsidRPr="00141A56">
        <w:rPr>
          <w:rFonts w:ascii="Times New Roman" w:hAnsi="Times New Roman" w:cs="Times New Roman"/>
          <w:lang w:bidi="he-IL"/>
        </w:rPr>
        <w:t>quindi anche verso gli uomini. In tutti i modi e</w:t>
      </w:r>
      <w:r>
        <w:rPr>
          <w:rFonts w:ascii="Times New Roman" w:hAnsi="Times New Roman" w:cs="Times New Roman"/>
          <w:lang w:bidi="he-IL"/>
        </w:rPr>
        <w:t xml:space="preserve"> </w:t>
      </w:r>
      <w:r w:rsidRPr="00141A56">
        <w:rPr>
          <w:rFonts w:ascii="Times New Roman" w:hAnsi="Times New Roman" w:cs="Times New Roman"/>
          <w:lang w:bidi="he-IL"/>
        </w:rPr>
        <w:t>in ogni circostanza dobbiamo procurarci un cuore</w:t>
      </w:r>
      <w:r>
        <w:rPr>
          <w:rFonts w:ascii="Times New Roman" w:hAnsi="Times New Roman" w:cs="Times New Roman"/>
          <w:lang w:bidi="he-IL"/>
        </w:rPr>
        <w:t xml:space="preserve"> </w:t>
      </w:r>
      <w:r w:rsidRPr="00141A56">
        <w:rPr>
          <w:rFonts w:ascii="Times New Roman" w:hAnsi="Times New Roman" w:cs="Times New Roman"/>
          <w:lang w:bidi="he-IL"/>
        </w:rPr>
        <w:t>contrito, studian</w:t>
      </w:r>
      <w:r>
        <w:rPr>
          <w:rFonts w:ascii="Times New Roman" w:hAnsi="Times New Roman" w:cs="Times New Roman"/>
          <w:lang w:bidi="he-IL"/>
        </w:rPr>
        <w:t>doci di umiliarlo in ogni cosa.</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Sa rendere il cuore contrito e umile</w:t>
      </w:r>
      <w:r>
        <w:rPr>
          <w:rFonts w:ascii="Times New Roman" w:hAnsi="Times New Roman" w:cs="Times New Roman"/>
          <w:lang w:bidi="he-IL"/>
        </w:rPr>
        <w:t xml:space="preserve"> </w:t>
      </w:r>
      <w:r w:rsidRPr="00141A56">
        <w:rPr>
          <w:rFonts w:ascii="Times New Roman" w:hAnsi="Times New Roman" w:cs="Times New Roman"/>
          <w:lang w:bidi="he-IL"/>
        </w:rPr>
        <w:t>il ricordo della nostra precedente vita nel mondo, se con scrupolosità la richiamiamo alla memoria.</w:t>
      </w:r>
      <w:r>
        <w:rPr>
          <w:rFonts w:ascii="Times New Roman" w:hAnsi="Times New Roman" w:cs="Times New Roman"/>
          <w:lang w:bidi="he-IL"/>
        </w:rPr>
        <w:t xml:space="preserve"> </w:t>
      </w:r>
      <w:r w:rsidRPr="00141A56">
        <w:rPr>
          <w:rFonts w:ascii="Times New Roman" w:hAnsi="Times New Roman" w:cs="Times New Roman"/>
          <w:lang w:bidi="he-IL"/>
        </w:rPr>
        <w:t>Il</w:t>
      </w:r>
      <w:r>
        <w:rPr>
          <w:rFonts w:ascii="Times New Roman" w:hAnsi="Times New Roman" w:cs="Times New Roman"/>
          <w:lang w:bidi="he-IL"/>
        </w:rPr>
        <w:t xml:space="preserve"> </w:t>
      </w:r>
      <w:r w:rsidRPr="00141A56">
        <w:rPr>
          <w:rFonts w:ascii="Times New Roman" w:hAnsi="Times New Roman" w:cs="Times New Roman"/>
          <w:lang w:bidi="he-IL"/>
        </w:rPr>
        <w:t>ricordo di tutti i peccati commessi fin dalla fanciullezza, riesaminati in modo dettagliato dalla</w:t>
      </w:r>
      <w:r>
        <w:rPr>
          <w:rFonts w:ascii="Times New Roman" w:hAnsi="Times New Roman" w:cs="Times New Roman"/>
          <w:lang w:bidi="he-IL"/>
        </w:rPr>
        <w:t xml:space="preserve"> </w:t>
      </w:r>
      <w:r w:rsidRPr="00141A56">
        <w:rPr>
          <w:rFonts w:ascii="Times New Roman" w:hAnsi="Times New Roman" w:cs="Times New Roman"/>
          <w:lang w:bidi="he-IL"/>
        </w:rPr>
        <w:t>mente (eccettuati però i peccati secondo la carne, poiché la loro considerazione</w:t>
      </w:r>
      <w:r>
        <w:rPr>
          <w:rFonts w:ascii="Times New Roman" w:hAnsi="Times New Roman" w:cs="Times New Roman"/>
          <w:lang w:bidi="he-IL"/>
        </w:rPr>
        <w:t xml:space="preserve"> è </w:t>
      </w:r>
      <w:r w:rsidRPr="00141A56">
        <w:rPr>
          <w:rFonts w:ascii="Times New Roman" w:hAnsi="Times New Roman" w:cs="Times New Roman"/>
          <w:lang w:bidi="he-IL"/>
        </w:rPr>
        <w:t>dannosa) sa</w:t>
      </w:r>
      <w:r>
        <w:rPr>
          <w:rFonts w:ascii="Times New Roman" w:hAnsi="Times New Roman" w:cs="Times New Roman"/>
          <w:lang w:bidi="he-IL"/>
        </w:rPr>
        <w:t xml:space="preserve"> </w:t>
      </w:r>
      <w:r w:rsidRPr="00141A56">
        <w:rPr>
          <w:rFonts w:ascii="Times New Roman" w:hAnsi="Times New Roman" w:cs="Times New Roman"/>
          <w:lang w:bidi="he-IL"/>
        </w:rPr>
        <w:t>rendere umili, fa sgorgare le lacrime e ci induce</w:t>
      </w:r>
      <w:r>
        <w:rPr>
          <w:rFonts w:ascii="Times New Roman" w:hAnsi="Times New Roman" w:cs="Times New Roman"/>
          <w:lang w:bidi="he-IL"/>
        </w:rPr>
        <w:t xml:space="preserve"> </w:t>
      </w:r>
      <w:r w:rsidRPr="00141A56">
        <w:rPr>
          <w:rFonts w:ascii="Times New Roman" w:hAnsi="Times New Roman" w:cs="Times New Roman"/>
          <w:lang w:bidi="he-IL"/>
        </w:rPr>
        <w:t>a rendere grazie a Dio con tutto il nostro cuore.</w:t>
      </w:r>
      <w:r>
        <w:rPr>
          <w:rFonts w:ascii="Times New Roman" w:hAnsi="Times New Roman" w:cs="Times New Roman"/>
          <w:lang w:bidi="he-IL"/>
        </w:rPr>
        <w:t xml:space="preserve"> </w:t>
      </w:r>
      <w:r w:rsidRPr="00141A56">
        <w:rPr>
          <w:rFonts w:ascii="Times New Roman" w:hAnsi="Times New Roman" w:cs="Times New Roman"/>
          <w:lang w:bidi="he-IL"/>
        </w:rPr>
        <w:t>Anche il ricordo continuo e vivo della morte ottiene gli stessi effetti ed inoltre genera compunzione</w:t>
      </w:r>
      <w:r>
        <w:rPr>
          <w:rStyle w:val="Rimandonotaapidipagina"/>
        </w:rPr>
        <w:footnoteReference w:id="2"/>
      </w:r>
      <w:r w:rsidRPr="00141A56">
        <w:rPr>
          <w:rFonts w:ascii="Times New Roman" w:hAnsi="Times New Roman" w:cs="Times New Roman"/>
          <w:lang w:bidi="he-IL"/>
        </w:rPr>
        <w:t>, accompagnata da una certa dolcezza e gioia,</w:t>
      </w:r>
      <w:r>
        <w:rPr>
          <w:rFonts w:ascii="Times New Roman" w:hAnsi="Times New Roman" w:cs="Times New Roman"/>
          <w:lang w:bidi="he-IL"/>
        </w:rPr>
        <w:t xml:space="preserve"> come anche sobrietà di spirito.</w:t>
      </w:r>
    </w:p>
    <w:p w:rsidR="00240525" w:rsidRPr="00141A56" w:rsidRDefault="00240525" w:rsidP="00240525">
      <w:pPr>
        <w:pStyle w:val="Stile"/>
        <w:spacing w:line="360" w:lineRule="auto"/>
        <w:ind w:firstLine="709"/>
        <w:jc w:val="both"/>
        <w:rPr>
          <w:rFonts w:ascii="Times New Roman" w:hAnsi="Times New Roman" w:cs="Times New Roman"/>
          <w:lang w:bidi="he-IL"/>
        </w:rPr>
      </w:pPr>
      <w:r>
        <w:rPr>
          <w:rFonts w:ascii="Times New Roman" w:hAnsi="Times New Roman" w:cs="Times New Roman"/>
          <w:lang w:bidi="he-IL"/>
        </w:rPr>
        <w:t>C</w:t>
      </w:r>
      <w:r w:rsidRPr="00141A56">
        <w:rPr>
          <w:rFonts w:ascii="Times New Roman" w:hAnsi="Times New Roman" w:cs="Times New Roman"/>
          <w:lang w:bidi="he-IL"/>
        </w:rPr>
        <w:t>i compenetra profondamente di umiltà,</w:t>
      </w:r>
      <w:r>
        <w:rPr>
          <w:rFonts w:ascii="Times New Roman" w:hAnsi="Times New Roman" w:cs="Times New Roman"/>
          <w:lang w:bidi="he-IL"/>
        </w:rPr>
        <w:t xml:space="preserve"> </w:t>
      </w:r>
      <w:r w:rsidRPr="00141A56">
        <w:rPr>
          <w:rFonts w:ascii="Times New Roman" w:hAnsi="Times New Roman" w:cs="Times New Roman"/>
          <w:lang w:bidi="he-IL"/>
        </w:rPr>
        <w:t>informandone tutto il nostro comportamento, il ricordo attento dell</w:t>
      </w:r>
      <w:r>
        <w:rPr>
          <w:rFonts w:ascii="Times New Roman" w:hAnsi="Times New Roman" w:cs="Times New Roman"/>
          <w:lang w:bidi="he-IL"/>
        </w:rPr>
        <w:t>a passione del Signore nostro Ge</w:t>
      </w:r>
      <w:r w:rsidRPr="00141A56">
        <w:rPr>
          <w:rFonts w:ascii="Times New Roman" w:hAnsi="Times New Roman" w:cs="Times New Roman"/>
          <w:lang w:bidi="he-IL"/>
        </w:rPr>
        <w:t>sù Cristo, se ne conserviamo ben vive le immagini</w:t>
      </w:r>
      <w:r>
        <w:rPr>
          <w:rFonts w:ascii="Times New Roman" w:hAnsi="Times New Roman" w:cs="Times New Roman"/>
          <w:lang w:bidi="he-IL"/>
        </w:rPr>
        <w:t xml:space="preserve"> </w:t>
      </w:r>
      <w:r w:rsidRPr="00141A56">
        <w:rPr>
          <w:rFonts w:ascii="Times New Roman" w:hAnsi="Times New Roman" w:cs="Times New Roman"/>
          <w:lang w:bidi="he-IL"/>
        </w:rPr>
        <w:t>nella memoria e vi meditiamo sopra spesso. Anche</w:t>
      </w:r>
      <w:r>
        <w:rPr>
          <w:rFonts w:ascii="Times New Roman" w:hAnsi="Times New Roman" w:cs="Times New Roman"/>
          <w:lang w:bidi="he-IL"/>
        </w:rPr>
        <w:t xml:space="preserve"> </w:t>
      </w:r>
      <w:r w:rsidRPr="00141A56">
        <w:rPr>
          <w:rFonts w:ascii="Times New Roman" w:hAnsi="Times New Roman" w:cs="Times New Roman"/>
          <w:lang w:bidi="he-IL"/>
        </w:rPr>
        <w:t>questo</w:t>
      </w:r>
      <w:r>
        <w:rPr>
          <w:rFonts w:ascii="Times New Roman" w:hAnsi="Times New Roman" w:cs="Times New Roman"/>
          <w:lang w:bidi="he-IL"/>
        </w:rPr>
        <w:t xml:space="preserve"> p</w:t>
      </w:r>
      <w:r w:rsidRPr="00141A56">
        <w:rPr>
          <w:rFonts w:ascii="Times New Roman" w:hAnsi="Times New Roman" w:cs="Times New Roman"/>
          <w:lang w:bidi="he-IL"/>
        </w:rPr>
        <w:t>roduce certamente lacrime.</w:t>
      </w:r>
    </w:p>
    <w:p w:rsidR="00240525"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Infine, sa rendere veramente umile l</w:t>
      </w:r>
      <w:r>
        <w:rPr>
          <w:rFonts w:ascii="Times New Roman" w:hAnsi="Times New Roman" w:cs="Times New Roman"/>
          <w:lang w:bidi="he-IL"/>
        </w:rPr>
        <w:t>’</w:t>
      </w:r>
      <w:r w:rsidRPr="00141A56">
        <w:rPr>
          <w:rFonts w:ascii="Times New Roman" w:hAnsi="Times New Roman" w:cs="Times New Roman"/>
          <w:lang w:bidi="he-IL"/>
        </w:rPr>
        <w:t>anima anche la considerazione della moltitudine dei</w:t>
      </w:r>
      <w:r>
        <w:rPr>
          <w:rFonts w:ascii="Times New Roman" w:hAnsi="Times New Roman" w:cs="Times New Roman"/>
          <w:lang w:bidi="he-IL"/>
        </w:rPr>
        <w:t xml:space="preserve"> </w:t>
      </w:r>
      <w:r w:rsidRPr="00141A56">
        <w:rPr>
          <w:rFonts w:ascii="Times New Roman" w:hAnsi="Times New Roman" w:cs="Times New Roman"/>
          <w:lang w:bidi="he-IL"/>
        </w:rPr>
        <w:t>favori divini ricevuti: dal momento che siamo in</w:t>
      </w:r>
      <w:r>
        <w:rPr>
          <w:rFonts w:ascii="Times New Roman" w:hAnsi="Times New Roman" w:cs="Times New Roman"/>
          <w:lang w:bidi="he-IL"/>
        </w:rPr>
        <w:t xml:space="preserve"> </w:t>
      </w:r>
      <w:r w:rsidRPr="00141A56">
        <w:rPr>
          <w:rFonts w:ascii="Times New Roman" w:hAnsi="Times New Roman" w:cs="Times New Roman"/>
          <w:lang w:bidi="he-IL"/>
        </w:rPr>
        <w:t>battaglia contro i demoni sup</w:t>
      </w:r>
      <w:r>
        <w:rPr>
          <w:rFonts w:ascii="Times New Roman" w:hAnsi="Times New Roman" w:cs="Times New Roman"/>
          <w:lang w:bidi="he-IL"/>
        </w:rPr>
        <w:t>erbi, rende umili l’e</w:t>
      </w:r>
      <w:r w:rsidRPr="00141A56">
        <w:rPr>
          <w:rFonts w:ascii="Times New Roman" w:hAnsi="Times New Roman" w:cs="Times New Roman"/>
          <w:lang w:bidi="he-IL"/>
        </w:rPr>
        <w:t>numerare ed il considerare specificatamente tutte</w:t>
      </w:r>
      <w:r>
        <w:rPr>
          <w:rFonts w:ascii="Times New Roman" w:hAnsi="Times New Roman" w:cs="Times New Roman"/>
          <w:lang w:bidi="he-IL"/>
        </w:rPr>
        <w:t xml:space="preserve"> </w:t>
      </w:r>
      <w:r w:rsidRPr="00141A56">
        <w:rPr>
          <w:rFonts w:ascii="Times New Roman" w:hAnsi="Times New Roman" w:cs="Times New Roman"/>
          <w:lang w:bidi="he-IL"/>
        </w:rPr>
        <w:t>le grazie divine di cui siamo favoriti.</w:t>
      </w:r>
    </w:p>
    <w:p w:rsidR="00240525" w:rsidRPr="006C68EE" w:rsidRDefault="00240525" w:rsidP="00240525">
      <w:pPr>
        <w:pStyle w:val="Stile2"/>
      </w:pPr>
      <w:bookmarkStart w:id="6" w:name="_Toc350720331"/>
      <w:r>
        <w:t>14.</w:t>
      </w:r>
      <w:r>
        <w:br/>
      </w:r>
      <w:r w:rsidRPr="006C68EE">
        <w:t>Come sia necessario praticare l’umiltà</w:t>
      </w:r>
      <w:bookmarkEnd w:id="6"/>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lastRenderedPageBreak/>
        <w:t>Uomo, non negare al tuo amor proprio</w:t>
      </w:r>
      <w:r>
        <w:rPr>
          <w:rStyle w:val="Rimandonotaapidipagina"/>
        </w:rPr>
        <w:footnoteReference w:id="3"/>
      </w:r>
      <w:r>
        <w:rPr>
          <w:rFonts w:ascii="Times New Roman" w:hAnsi="Times New Roman" w:cs="Times New Roman"/>
          <w:lang w:bidi="he-IL"/>
        </w:rPr>
        <w:t xml:space="preserve"> </w:t>
      </w:r>
      <w:r w:rsidRPr="00141A56">
        <w:rPr>
          <w:rFonts w:ascii="Times New Roman" w:hAnsi="Times New Roman" w:cs="Times New Roman"/>
          <w:lang w:bidi="he-IL"/>
        </w:rPr>
        <w:t>que</w:t>
      </w:r>
      <w:r>
        <w:rPr>
          <w:rFonts w:ascii="Times New Roman" w:hAnsi="Times New Roman" w:cs="Times New Roman"/>
          <w:lang w:bidi="he-IL"/>
        </w:rPr>
        <w:t>i</w:t>
      </w:r>
      <w:r w:rsidRPr="00141A56">
        <w:rPr>
          <w:rFonts w:ascii="Times New Roman" w:hAnsi="Times New Roman" w:cs="Times New Roman"/>
          <w:lang w:bidi="he-IL"/>
        </w:rPr>
        <w:t xml:space="preserve"> rimedi che hanno il potere di salvare l</w:t>
      </w:r>
      <w:r>
        <w:rPr>
          <w:rFonts w:ascii="Times New Roman" w:hAnsi="Times New Roman" w:cs="Times New Roman"/>
          <w:lang w:bidi="he-IL"/>
        </w:rPr>
        <w:t xml:space="preserve">’anima. </w:t>
      </w:r>
      <w:r w:rsidRPr="00141A56">
        <w:rPr>
          <w:rFonts w:ascii="Times New Roman" w:hAnsi="Times New Roman" w:cs="Times New Roman"/>
          <w:lang w:bidi="he-IL"/>
        </w:rPr>
        <w:t>Diversamente, non sei più discepolo del Cristo e</w:t>
      </w:r>
      <w:r>
        <w:rPr>
          <w:rFonts w:ascii="Times New Roman" w:hAnsi="Times New Roman" w:cs="Times New Roman"/>
          <w:lang w:bidi="he-IL"/>
        </w:rPr>
        <w:t xml:space="preserve"> </w:t>
      </w:r>
      <w:r w:rsidRPr="00141A56">
        <w:rPr>
          <w:rFonts w:ascii="Times New Roman" w:hAnsi="Times New Roman" w:cs="Times New Roman"/>
          <w:lang w:bidi="he-IL"/>
        </w:rPr>
        <w:t xml:space="preserve">certamente neanche imitatore di Paolo, il quale dice: </w:t>
      </w:r>
      <w:r>
        <w:rPr>
          <w:rFonts w:ascii="Times New Roman" w:hAnsi="Times New Roman" w:cs="Times New Roman"/>
          <w:lang w:bidi="he-IL"/>
        </w:rPr>
        <w:t>“</w:t>
      </w:r>
      <w:r w:rsidRPr="006C68EE">
        <w:rPr>
          <w:rFonts w:ascii="Times New Roman" w:hAnsi="Times New Roman" w:cs="Times New Roman"/>
          <w:i/>
          <w:iCs/>
          <w:lang w:bidi="he-IL"/>
        </w:rPr>
        <w:t>(non sono) neppure degno di essere chiamato apostolo</w:t>
      </w:r>
      <w:r>
        <w:rPr>
          <w:rFonts w:ascii="Times New Roman" w:hAnsi="Times New Roman" w:cs="Times New Roman"/>
          <w:iCs/>
          <w:lang w:bidi="he-IL"/>
        </w:rPr>
        <w:t>”</w:t>
      </w:r>
      <w:r w:rsidRPr="00141A56">
        <w:rPr>
          <w:rFonts w:ascii="Times New Roman" w:hAnsi="Times New Roman" w:cs="Times New Roman"/>
          <w:lang w:bidi="he-IL"/>
        </w:rPr>
        <w:t xml:space="preserve"> (</w:t>
      </w:r>
      <w:r>
        <w:rPr>
          <w:rFonts w:ascii="Times New Roman" w:hAnsi="Times New Roman" w:cs="Times New Roman"/>
          <w:lang w:bidi="he-IL"/>
        </w:rPr>
        <w:t>1</w:t>
      </w:r>
      <w:r w:rsidRPr="00141A56">
        <w:rPr>
          <w:rFonts w:ascii="Times New Roman" w:hAnsi="Times New Roman" w:cs="Times New Roman"/>
          <w:lang w:bidi="he-IL"/>
        </w:rPr>
        <w:t xml:space="preserve"> Cor.</w:t>
      </w:r>
      <w:r>
        <w:rPr>
          <w:rFonts w:ascii="Times New Roman" w:hAnsi="Times New Roman" w:cs="Times New Roman"/>
          <w:lang w:bidi="he-IL"/>
        </w:rPr>
        <w:t>15</w:t>
      </w:r>
      <w:r w:rsidRPr="00141A56">
        <w:rPr>
          <w:rFonts w:ascii="Times New Roman" w:hAnsi="Times New Roman" w:cs="Times New Roman"/>
          <w:lang w:bidi="he-IL"/>
        </w:rPr>
        <w:t>,9) e in un altro passo:</w:t>
      </w:r>
      <w:r>
        <w:rPr>
          <w:rFonts w:ascii="Times New Roman" w:hAnsi="Times New Roman" w:cs="Times New Roman"/>
          <w:lang w:bidi="he-IL"/>
        </w:rPr>
        <w:t xml:space="preserve"> “</w:t>
      </w:r>
      <w:r w:rsidRPr="006C68EE">
        <w:rPr>
          <w:rFonts w:ascii="Times New Roman" w:hAnsi="Times New Roman" w:cs="Times New Roman"/>
          <w:i/>
          <w:iCs/>
          <w:lang w:bidi="he-IL"/>
        </w:rPr>
        <w:t>(sono stato) prima bestemmiatore e persecutore e violento</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w:t>
      </w:r>
      <w:r>
        <w:rPr>
          <w:rFonts w:ascii="Times New Roman" w:hAnsi="Times New Roman" w:cs="Times New Roman"/>
          <w:lang w:bidi="he-IL"/>
        </w:rPr>
        <w:t>1</w:t>
      </w:r>
      <w:r w:rsidRPr="00141A56">
        <w:rPr>
          <w:rFonts w:ascii="Times New Roman" w:hAnsi="Times New Roman" w:cs="Times New Roman"/>
          <w:lang w:bidi="he-IL"/>
        </w:rPr>
        <w:t xml:space="preserve"> Tim.</w:t>
      </w:r>
      <w:r>
        <w:rPr>
          <w:rFonts w:ascii="Times New Roman" w:hAnsi="Times New Roman" w:cs="Times New Roman"/>
          <w:lang w:bidi="he-IL"/>
        </w:rPr>
        <w:t>1</w:t>
      </w:r>
      <w:r w:rsidRPr="00141A56">
        <w:rPr>
          <w:rFonts w:ascii="Times New Roman" w:hAnsi="Times New Roman" w:cs="Times New Roman"/>
          <w:lang w:bidi="he-IL"/>
        </w:rPr>
        <w:t>,</w:t>
      </w:r>
      <w:r>
        <w:rPr>
          <w:rFonts w:ascii="Times New Roman" w:hAnsi="Times New Roman" w:cs="Times New Roman"/>
          <w:lang w:bidi="he-IL"/>
        </w:rPr>
        <w:t>1</w:t>
      </w:r>
      <w:r w:rsidRPr="00141A56">
        <w:rPr>
          <w:rFonts w:ascii="Times New Roman" w:hAnsi="Times New Roman" w:cs="Times New Roman"/>
          <w:lang w:bidi="he-IL"/>
        </w:rPr>
        <w:t>3).</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Non vedi, uomo superbo, come il santo apostolo non dimentica la sua vita precedente? Dal</w:t>
      </w:r>
      <w:r>
        <w:rPr>
          <w:rFonts w:ascii="Times New Roman" w:hAnsi="Times New Roman" w:cs="Times New Roman"/>
          <w:lang w:bidi="he-IL"/>
        </w:rPr>
        <w:t xml:space="preserve"> </w:t>
      </w:r>
      <w:r w:rsidRPr="00141A56">
        <w:rPr>
          <w:rFonts w:ascii="Times New Roman" w:hAnsi="Times New Roman" w:cs="Times New Roman"/>
          <w:lang w:bidi="he-IL"/>
        </w:rPr>
        <w:t>principio della creazione fino ad ora tutti i santi si sono rivestiti di questo eccellente e santo</w:t>
      </w:r>
      <w:r>
        <w:rPr>
          <w:rFonts w:ascii="Times New Roman" w:hAnsi="Times New Roman" w:cs="Times New Roman"/>
          <w:lang w:bidi="he-IL"/>
        </w:rPr>
        <w:t xml:space="preserve"> </w:t>
      </w:r>
      <w:r w:rsidRPr="00141A56">
        <w:rPr>
          <w:rFonts w:ascii="Times New Roman" w:hAnsi="Times New Roman" w:cs="Times New Roman"/>
          <w:lang w:bidi="he-IL"/>
        </w:rPr>
        <w:t>mantello divino. Lo stesso Signore nostro Gesù Cristo, pur essendo Dio incomprensibile, inconoscibile e ineffabile, nel voler mostrare la strada della vita eterna e della santità, rivestì l</w:t>
      </w:r>
      <w:r>
        <w:rPr>
          <w:rFonts w:ascii="Times New Roman" w:hAnsi="Times New Roman" w:cs="Times New Roman"/>
          <w:lang w:bidi="he-IL"/>
        </w:rPr>
        <w:t>’</w:t>
      </w:r>
      <w:r w:rsidRPr="00141A56">
        <w:rPr>
          <w:rFonts w:ascii="Times New Roman" w:hAnsi="Times New Roman" w:cs="Times New Roman"/>
          <w:lang w:bidi="he-IL"/>
        </w:rPr>
        <w:t>umiltà in</w:t>
      </w:r>
      <w:r>
        <w:rPr>
          <w:rFonts w:ascii="Times New Roman" w:hAnsi="Times New Roman" w:cs="Times New Roman"/>
          <w:lang w:bidi="he-IL"/>
        </w:rPr>
        <w:t xml:space="preserve"> </w:t>
      </w:r>
      <w:r w:rsidRPr="00141A56">
        <w:rPr>
          <w:rFonts w:ascii="Times New Roman" w:hAnsi="Times New Roman" w:cs="Times New Roman"/>
          <w:lang w:bidi="he-IL"/>
        </w:rPr>
        <w:t>tutta la sua vita terrena. Così, veramente a giusto titolo la santa umiltà</w:t>
      </w:r>
      <w:r>
        <w:rPr>
          <w:rFonts w:ascii="Times New Roman" w:hAnsi="Times New Roman" w:cs="Times New Roman"/>
          <w:lang w:bidi="he-IL"/>
        </w:rPr>
        <w:t xml:space="preserve"> è </w:t>
      </w:r>
      <w:r w:rsidRPr="00141A56">
        <w:rPr>
          <w:rFonts w:ascii="Times New Roman" w:hAnsi="Times New Roman" w:cs="Times New Roman"/>
          <w:lang w:bidi="he-IL"/>
        </w:rPr>
        <w:t>detta virtù divina,</w:t>
      </w:r>
      <w:r>
        <w:rPr>
          <w:rFonts w:ascii="Times New Roman" w:hAnsi="Times New Roman" w:cs="Times New Roman"/>
          <w:lang w:bidi="he-IL"/>
        </w:rPr>
        <w:t xml:space="preserve"> </w:t>
      </w:r>
      <w:r w:rsidRPr="00141A56">
        <w:rPr>
          <w:rFonts w:ascii="Times New Roman" w:hAnsi="Times New Roman" w:cs="Times New Roman"/>
          <w:lang w:bidi="he-IL"/>
        </w:rPr>
        <w:t>c</w:t>
      </w:r>
      <w:r>
        <w:rPr>
          <w:rFonts w:ascii="Times New Roman" w:hAnsi="Times New Roman" w:cs="Times New Roman"/>
          <w:lang w:bidi="he-IL"/>
        </w:rPr>
        <w:t>o</w:t>
      </w:r>
      <w:r w:rsidRPr="00141A56">
        <w:rPr>
          <w:rFonts w:ascii="Times New Roman" w:hAnsi="Times New Roman" w:cs="Times New Roman"/>
          <w:lang w:bidi="he-IL"/>
        </w:rPr>
        <w:t>mandamento e veste del Signore. Anche gli angeli e</w:t>
      </w:r>
      <w:r>
        <w:rPr>
          <w:rFonts w:ascii="Times New Roman" w:hAnsi="Times New Roman" w:cs="Times New Roman"/>
          <w:lang w:bidi="he-IL"/>
        </w:rPr>
        <w:t xml:space="preserve"> </w:t>
      </w:r>
      <w:r w:rsidRPr="00141A56">
        <w:rPr>
          <w:rFonts w:ascii="Times New Roman" w:hAnsi="Times New Roman" w:cs="Times New Roman"/>
          <w:lang w:bidi="he-IL"/>
        </w:rPr>
        <w:t>tutte quelle potenze luminose e divine praticano e</w:t>
      </w:r>
      <w:r>
        <w:rPr>
          <w:rFonts w:ascii="Times New Roman" w:hAnsi="Times New Roman" w:cs="Times New Roman"/>
          <w:lang w:bidi="he-IL"/>
        </w:rPr>
        <w:t xml:space="preserve"> </w:t>
      </w:r>
      <w:r w:rsidRPr="00141A56">
        <w:rPr>
          <w:rFonts w:ascii="Times New Roman" w:hAnsi="Times New Roman" w:cs="Times New Roman"/>
          <w:lang w:bidi="he-IL"/>
        </w:rPr>
        <w:t>custodiscono questa virtù, ben sapendo di quale c</w:t>
      </w:r>
      <w:r>
        <w:rPr>
          <w:rFonts w:ascii="Times New Roman" w:hAnsi="Times New Roman" w:cs="Times New Roman"/>
          <w:lang w:bidi="he-IL"/>
        </w:rPr>
        <w:t>a</w:t>
      </w:r>
      <w:r w:rsidRPr="00141A56">
        <w:rPr>
          <w:rFonts w:ascii="Times New Roman" w:hAnsi="Times New Roman" w:cs="Times New Roman"/>
          <w:lang w:bidi="he-IL"/>
        </w:rPr>
        <w:t xml:space="preserve">duta precipitò satana per essersi inorgoglito. A </w:t>
      </w:r>
      <w:r>
        <w:rPr>
          <w:rFonts w:ascii="Times New Roman" w:hAnsi="Times New Roman" w:cs="Times New Roman"/>
          <w:lang w:bidi="he-IL"/>
        </w:rPr>
        <w:t>e</w:t>
      </w:r>
      <w:r w:rsidRPr="00141A56">
        <w:rPr>
          <w:rFonts w:ascii="Times New Roman" w:hAnsi="Times New Roman" w:cs="Times New Roman"/>
          <w:lang w:bidi="he-IL"/>
        </w:rPr>
        <w:t>sempio per gli angeli e per gli uomini di come si</w:t>
      </w:r>
      <w:r>
        <w:rPr>
          <w:rFonts w:ascii="Times New Roman" w:hAnsi="Times New Roman" w:cs="Times New Roman"/>
          <w:lang w:bidi="he-IL"/>
        </w:rPr>
        <w:t xml:space="preserve"> </w:t>
      </w:r>
      <w:r w:rsidRPr="00141A56">
        <w:rPr>
          <w:rFonts w:ascii="Times New Roman" w:hAnsi="Times New Roman" w:cs="Times New Roman"/>
          <w:lang w:bidi="he-IL"/>
        </w:rPr>
        <w:t>debba temere di cadere, il maligno giace nell</w:t>
      </w:r>
      <w:r>
        <w:rPr>
          <w:rFonts w:ascii="Times New Roman" w:hAnsi="Times New Roman" w:cs="Times New Roman"/>
          <w:lang w:bidi="he-IL"/>
        </w:rPr>
        <w:t>’</w:t>
      </w:r>
      <w:r w:rsidRPr="00141A56">
        <w:rPr>
          <w:rFonts w:ascii="Times New Roman" w:hAnsi="Times New Roman" w:cs="Times New Roman"/>
          <w:lang w:bidi="he-IL"/>
        </w:rPr>
        <w:t>abi</w:t>
      </w:r>
      <w:r>
        <w:rPr>
          <w:rFonts w:ascii="Times New Roman" w:hAnsi="Times New Roman" w:cs="Times New Roman"/>
          <w:lang w:bidi="he-IL"/>
        </w:rPr>
        <w:t>s</w:t>
      </w:r>
      <w:r w:rsidRPr="00141A56">
        <w:rPr>
          <w:rFonts w:ascii="Times New Roman" w:hAnsi="Times New Roman" w:cs="Times New Roman"/>
          <w:lang w:bidi="he-IL"/>
        </w:rPr>
        <w:t>so, essendo stato giudicato come la creatura più ignominiosa di ogni altra davanti a Dio, a causa del</w:t>
      </w:r>
      <w:r>
        <w:rPr>
          <w:rFonts w:ascii="Times New Roman" w:hAnsi="Times New Roman" w:cs="Times New Roman"/>
          <w:lang w:bidi="he-IL"/>
        </w:rPr>
        <w:t xml:space="preserve"> </w:t>
      </w:r>
      <w:r w:rsidRPr="00141A56">
        <w:rPr>
          <w:rFonts w:ascii="Times New Roman" w:hAnsi="Times New Roman" w:cs="Times New Roman"/>
          <w:lang w:bidi="he-IL"/>
        </w:rPr>
        <w:t>suo peccato di superbia. Custodendo tali esempi d</w:t>
      </w:r>
      <w:r>
        <w:rPr>
          <w:rFonts w:ascii="Times New Roman" w:hAnsi="Times New Roman" w:cs="Times New Roman"/>
          <w:lang w:bidi="he-IL"/>
        </w:rPr>
        <w:t>a</w:t>
      </w:r>
      <w:r w:rsidRPr="00141A56">
        <w:rPr>
          <w:rFonts w:ascii="Times New Roman" w:hAnsi="Times New Roman" w:cs="Times New Roman"/>
          <w:lang w:bidi="he-IL"/>
        </w:rPr>
        <w:t>vanti ai nostri occhi e sicuri del vantaggio spirituale che deriva da quella virtù, procuriamo di umiliarci sempre, in tutti i modi, sostenuti proprio</w:t>
      </w:r>
      <w:r>
        <w:rPr>
          <w:rFonts w:ascii="Times New Roman" w:hAnsi="Times New Roman" w:cs="Times New Roman"/>
          <w:lang w:bidi="he-IL"/>
        </w:rPr>
        <w:t xml:space="preserve"> </w:t>
      </w:r>
      <w:r w:rsidRPr="00141A56">
        <w:rPr>
          <w:rFonts w:ascii="Times New Roman" w:hAnsi="Times New Roman" w:cs="Times New Roman"/>
          <w:lang w:bidi="he-IL"/>
        </w:rPr>
        <w:t>da quegli ammonimenti, per quanto</w:t>
      </w:r>
      <w:r>
        <w:rPr>
          <w:rFonts w:ascii="Times New Roman" w:hAnsi="Times New Roman" w:cs="Times New Roman"/>
          <w:lang w:bidi="he-IL"/>
        </w:rPr>
        <w:t xml:space="preserve"> è </w:t>
      </w:r>
      <w:r w:rsidRPr="00141A56">
        <w:rPr>
          <w:rFonts w:ascii="Times New Roman" w:hAnsi="Times New Roman" w:cs="Times New Roman"/>
          <w:lang w:bidi="he-IL"/>
        </w:rPr>
        <w:t>in nostro pot</w:t>
      </w:r>
      <w:r>
        <w:rPr>
          <w:rFonts w:ascii="Times New Roman" w:hAnsi="Times New Roman" w:cs="Times New Roman"/>
          <w:lang w:bidi="he-IL"/>
        </w:rPr>
        <w:t>e</w:t>
      </w:r>
      <w:r w:rsidRPr="00141A56">
        <w:rPr>
          <w:rFonts w:ascii="Times New Roman" w:hAnsi="Times New Roman" w:cs="Times New Roman"/>
          <w:lang w:bidi="he-IL"/>
        </w:rPr>
        <w:t>re.</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Umiliamoci nell</w:t>
      </w:r>
      <w:r>
        <w:rPr>
          <w:rFonts w:ascii="Times New Roman" w:hAnsi="Times New Roman" w:cs="Times New Roman"/>
          <w:lang w:bidi="he-IL"/>
        </w:rPr>
        <w:t>’</w:t>
      </w:r>
      <w:r w:rsidRPr="00141A56">
        <w:rPr>
          <w:rFonts w:ascii="Times New Roman" w:hAnsi="Times New Roman" w:cs="Times New Roman"/>
          <w:lang w:bidi="he-IL"/>
        </w:rPr>
        <w:t xml:space="preserve">anima e nel corpo, nella volontà, nelle parole, nei pensieri e nel </w:t>
      </w:r>
      <w:r>
        <w:rPr>
          <w:rFonts w:ascii="Times New Roman" w:hAnsi="Times New Roman" w:cs="Times New Roman"/>
          <w:lang w:bidi="he-IL"/>
        </w:rPr>
        <w:t>com</w:t>
      </w:r>
      <w:r w:rsidRPr="00141A56">
        <w:rPr>
          <w:rFonts w:ascii="Times New Roman" w:hAnsi="Times New Roman" w:cs="Times New Roman"/>
          <w:lang w:bidi="he-IL"/>
        </w:rPr>
        <w:t xml:space="preserve">portamento </w:t>
      </w:r>
      <w:r>
        <w:rPr>
          <w:rFonts w:ascii="Times New Roman" w:hAnsi="Times New Roman" w:cs="Times New Roman"/>
          <w:lang w:bidi="he-IL"/>
        </w:rPr>
        <w:t>si</w:t>
      </w:r>
      <w:r w:rsidRPr="00141A56">
        <w:rPr>
          <w:rFonts w:ascii="Times New Roman" w:hAnsi="Times New Roman" w:cs="Times New Roman"/>
          <w:lang w:bidi="he-IL"/>
        </w:rPr>
        <w:t xml:space="preserve">a esteriormente che interiormente. Quello che soprattutto dobbiamo ricercare </w:t>
      </w:r>
      <w:r>
        <w:rPr>
          <w:rFonts w:ascii="Times New Roman" w:hAnsi="Times New Roman" w:cs="Times New Roman"/>
          <w:lang w:bidi="he-IL"/>
        </w:rPr>
        <w:t xml:space="preserve">è </w:t>
      </w:r>
      <w:r w:rsidRPr="00141A56">
        <w:rPr>
          <w:rFonts w:ascii="Times New Roman" w:hAnsi="Times New Roman" w:cs="Times New Roman"/>
          <w:lang w:bidi="he-IL"/>
        </w:rPr>
        <w:t>di</w:t>
      </w:r>
      <w:r>
        <w:rPr>
          <w:rFonts w:ascii="Times New Roman" w:hAnsi="Times New Roman" w:cs="Times New Roman"/>
          <w:lang w:bidi="he-IL"/>
        </w:rPr>
        <w:t xml:space="preserve"> </w:t>
      </w:r>
      <w:r w:rsidRPr="00141A56">
        <w:rPr>
          <w:rFonts w:ascii="Times New Roman" w:hAnsi="Times New Roman" w:cs="Times New Roman"/>
          <w:lang w:bidi="he-IL"/>
        </w:rPr>
        <w:t>fare in modo che</w:t>
      </w:r>
      <w:r>
        <w:rPr>
          <w:rFonts w:ascii="Times New Roman" w:hAnsi="Times New Roman" w:cs="Times New Roman"/>
          <w:lang w:bidi="he-IL"/>
        </w:rPr>
        <w:t xml:space="preserve"> </w:t>
      </w:r>
      <w:r w:rsidRPr="00141A56">
        <w:rPr>
          <w:rFonts w:ascii="Times New Roman" w:hAnsi="Times New Roman" w:cs="Times New Roman"/>
          <w:lang w:bidi="he-IL"/>
        </w:rPr>
        <w:t>Gesù Cristo, il Figlio di Dio e</w:t>
      </w:r>
      <w:r>
        <w:rPr>
          <w:rFonts w:ascii="Times New Roman" w:hAnsi="Times New Roman" w:cs="Times New Roman"/>
          <w:lang w:bidi="he-IL"/>
        </w:rPr>
        <w:t xml:space="preserve"> </w:t>
      </w:r>
      <w:r w:rsidRPr="00141A56">
        <w:rPr>
          <w:rFonts w:ascii="Times New Roman" w:hAnsi="Times New Roman" w:cs="Times New Roman"/>
          <w:lang w:bidi="he-IL"/>
        </w:rPr>
        <w:t>Dio lui stesso, che si</w:t>
      </w:r>
      <w:r>
        <w:rPr>
          <w:rFonts w:ascii="Times New Roman" w:hAnsi="Times New Roman" w:cs="Times New Roman"/>
          <w:lang w:bidi="he-IL"/>
        </w:rPr>
        <w:t xml:space="preserve"> è dato pe</w:t>
      </w:r>
      <w:r w:rsidRPr="00141A56">
        <w:rPr>
          <w:rFonts w:ascii="Times New Roman" w:hAnsi="Times New Roman" w:cs="Times New Roman"/>
          <w:lang w:bidi="he-IL"/>
        </w:rPr>
        <w:t>r noi, non si erga contro di noi. Infatti</w:t>
      </w:r>
      <w:r>
        <w:rPr>
          <w:rFonts w:ascii="Times New Roman" w:hAnsi="Times New Roman" w:cs="Times New Roman"/>
          <w:lang w:bidi="he-IL"/>
        </w:rPr>
        <w:t xml:space="preserve"> “</w:t>
      </w:r>
      <w:r w:rsidRPr="001C2301">
        <w:rPr>
          <w:rFonts w:ascii="Times New Roman" w:hAnsi="Times New Roman" w:cs="Times New Roman"/>
          <w:i/>
          <w:iCs/>
          <w:lang w:bidi="he-IL"/>
        </w:rPr>
        <w:t>Dio resiste agli orgogliosi, ma a quelli di umile condizione concede favore</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 xml:space="preserve">(Giac.4,6; citazione di Prov.3,34); </w:t>
      </w:r>
      <w:r>
        <w:rPr>
          <w:rFonts w:ascii="Times New Roman" w:hAnsi="Times New Roman" w:cs="Times New Roman"/>
          <w:lang w:bidi="he-IL"/>
        </w:rPr>
        <w:t>“</w:t>
      </w:r>
      <w:r w:rsidRPr="001C2301">
        <w:rPr>
          <w:rFonts w:ascii="Times New Roman" w:hAnsi="Times New Roman" w:cs="Times New Roman"/>
          <w:i/>
          <w:iCs/>
          <w:lang w:bidi="he-IL"/>
        </w:rPr>
        <w:t>Il Signore ha in abominio ogni cuore altero</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 xml:space="preserve">(Prov.16,5); </w:t>
      </w:r>
      <w:r>
        <w:rPr>
          <w:rFonts w:ascii="Times New Roman" w:hAnsi="Times New Roman" w:cs="Times New Roman"/>
          <w:lang w:bidi="he-IL"/>
        </w:rPr>
        <w:t>“</w:t>
      </w:r>
      <w:r w:rsidRPr="001C2301">
        <w:rPr>
          <w:rFonts w:ascii="Times New Roman" w:hAnsi="Times New Roman" w:cs="Times New Roman"/>
          <w:i/>
          <w:iCs/>
          <w:lang w:bidi="he-IL"/>
        </w:rPr>
        <w:t>chiunque si abbasserà sarà innalza</w:t>
      </w:r>
      <w:r w:rsidRPr="001C2301">
        <w:rPr>
          <w:rFonts w:ascii="Times New Roman" w:hAnsi="Times New Roman" w:cs="Times New Roman"/>
          <w:i/>
          <w:lang w:bidi="he-IL"/>
        </w:rPr>
        <w:t>to</w:t>
      </w:r>
      <w:r>
        <w:rPr>
          <w:rFonts w:ascii="Times New Roman" w:hAnsi="Times New Roman" w:cs="Times New Roman"/>
          <w:lang w:bidi="he-IL"/>
        </w:rPr>
        <w:t xml:space="preserve">” </w:t>
      </w:r>
      <w:r w:rsidRPr="00141A56">
        <w:rPr>
          <w:rFonts w:ascii="Times New Roman" w:hAnsi="Times New Roman" w:cs="Times New Roman"/>
          <w:lang w:bidi="he-IL"/>
        </w:rPr>
        <w:t>(Mt.23,</w:t>
      </w:r>
      <w:r>
        <w:rPr>
          <w:rFonts w:ascii="Times New Roman" w:hAnsi="Times New Roman" w:cs="Times New Roman"/>
          <w:lang w:bidi="he-IL"/>
        </w:rPr>
        <w:t>1</w:t>
      </w:r>
      <w:r w:rsidRPr="00141A56">
        <w:rPr>
          <w:rFonts w:ascii="Times New Roman" w:hAnsi="Times New Roman" w:cs="Times New Roman"/>
          <w:lang w:bidi="he-IL"/>
        </w:rPr>
        <w:t xml:space="preserve">2); </w:t>
      </w:r>
      <w:r>
        <w:rPr>
          <w:rFonts w:ascii="Times New Roman" w:hAnsi="Times New Roman" w:cs="Times New Roman"/>
          <w:lang w:bidi="he-IL"/>
        </w:rPr>
        <w:t>“</w:t>
      </w:r>
      <w:r w:rsidRPr="001C2301">
        <w:rPr>
          <w:rFonts w:ascii="Times New Roman" w:hAnsi="Times New Roman" w:cs="Times New Roman"/>
          <w:i/>
          <w:iCs/>
          <w:lang w:bidi="he-IL"/>
        </w:rPr>
        <w:t>imparate da me che sono mite e umile di cuore</w:t>
      </w:r>
      <w:r>
        <w:rPr>
          <w:rFonts w:ascii="Times New Roman" w:hAnsi="Times New Roman" w:cs="Times New Roman"/>
          <w:iCs/>
          <w:lang w:bidi="he-IL"/>
        </w:rPr>
        <w:t>”</w:t>
      </w:r>
      <w:r w:rsidRPr="00141A56">
        <w:rPr>
          <w:rFonts w:ascii="Times New Roman" w:hAnsi="Times New Roman" w:cs="Times New Roman"/>
          <w:lang w:bidi="he-IL"/>
        </w:rPr>
        <w:t xml:space="preserve"> (Mt.</w:t>
      </w:r>
      <w:r>
        <w:rPr>
          <w:rFonts w:ascii="Times New Roman" w:hAnsi="Times New Roman" w:cs="Times New Roman"/>
          <w:lang w:bidi="he-IL"/>
        </w:rPr>
        <w:t>11</w:t>
      </w:r>
      <w:r w:rsidRPr="00141A56">
        <w:rPr>
          <w:rFonts w:ascii="Times New Roman" w:hAnsi="Times New Roman" w:cs="Times New Roman"/>
          <w:lang w:bidi="he-IL"/>
        </w:rPr>
        <w:t>,29).</w:t>
      </w:r>
    </w:p>
    <w:p w:rsidR="00240525" w:rsidRPr="00141A56" w:rsidRDefault="00240525" w:rsidP="00240525">
      <w:pPr>
        <w:pStyle w:val="Stile"/>
        <w:spacing w:line="360" w:lineRule="auto"/>
        <w:ind w:firstLine="709"/>
        <w:jc w:val="both"/>
        <w:rPr>
          <w:rFonts w:ascii="Times New Roman" w:hAnsi="Times New Roman" w:cs="Times New Roman"/>
        </w:rPr>
      </w:pPr>
      <w:r>
        <w:rPr>
          <w:rFonts w:ascii="Times New Roman" w:hAnsi="Times New Roman" w:cs="Times New Roman"/>
          <w:lang w:bidi="he-IL"/>
        </w:rPr>
        <w:t>Perciò stiamo ben attenti!</w:t>
      </w:r>
    </w:p>
    <w:p w:rsidR="00240525" w:rsidRPr="001C2301" w:rsidRDefault="00240525" w:rsidP="00240525">
      <w:pPr>
        <w:pStyle w:val="Stile2"/>
      </w:pPr>
      <w:bookmarkStart w:id="7" w:name="_Toc350720332"/>
      <w:r>
        <w:t>15.</w:t>
      </w:r>
      <w:r>
        <w:br/>
      </w:r>
      <w:r w:rsidRPr="001C2301">
        <w:t>La temperanza modera i movimenti passionali dell’anima</w:t>
      </w:r>
      <w:bookmarkEnd w:id="7"/>
    </w:p>
    <w:p w:rsidR="00240525" w:rsidRPr="00141A56" w:rsidRDefault="00240525" w:rsidP="00240525">
      <w:pPr>
        <w:pStyle w:val="Stile"/>
        <w:spacing w:line="360" w:lineRule="auto"/>
        <w:ind w:firstLine="709"/>
        <w:jc w:val="both"/>
        <w:rPr>
          <w:rFonts w:ascii="Times New Roman" w:hAnsi="Times New Roman" w:cs="Times New Roman"/>
          <w:lang w:bidi="he-IL"/>
        </w:rPr>
      </w:pPr>
      <w:r>
        <w:rPr>
          <w:rFonts w:ascii="Times New Roman" w:hAnsi="Times New Roman" w:cs="Times New Roman"/>
          <w:iCs/>
          <w:lang w:bidi="he-IL"/>
        </w:rPr>
        <w:t>“</w:t>
      </w:r>
      <w:r w:rsidRPr="001C2301">
        <w:rPr>
          <w:rFonts w:ascii="Times New Roman" w:hAnsi="Times New Roman" w:cs="Times New Roman"/>
          <w:i/>
          <w:iCs/>
          <w:lang w:bidi="he-IL"/>
        </w:rPr>
        <w:t>Badate</w:t>
      </w:r>
      <w:r w:rsidRPr="00141A56">
        <w:rPr>
          <w:rFonts w:ascii="Times New Roman" w:hAnsi="Times New Roman" w:cs="Times New Roman"/>
          <w:iCs/>
          <w:lang w:bidi="he-IL"/>
        </w:rPr>
        <w:t xml:space="preserve"> </w:t>
      </w:r>
      <w:r>
        <w:rPr>
          <w:rFonts w:ascii="Times New Roman" w:hAnsi="Times New Roman" w:cs="Times New Roman"/>
          <w:iCs/>
          <w:lang w:bidi="he-IL"/>
        </w:rPr>
        <w:t xml:space="preserve">- </w:t>
      </w:r>
      <w:r w:rsidRPr="00141A56">
        <w:rPr>
          <w:rFonts w:ascii="Times New Roman" w:hAnsi="Times New Roman" w:cs="Times New Roman"/>
          <w:iCs/>
          <w:lang w:bidi="he-IL"/>
        </w:rPr>
        <w:t>dice il Salvatore nostro</w:t>
      </w:r>
      <w:r>
        <w:rPr>
          <w:rFonts w:ascii="Times New Roman" w:hAnsi="Times New Roman" w:cs="Times New Roman"/>
          <w:iCs/>
          <w:lang w:bidi="he-IL"/>
        </w:rPr>
        <w:t xml:space="preserve"> </w:t>
      </w:r>
      <w:r w:rsidRPr="00141A56">
        <w:rPr>
          <w:rFonts w:ascii="Times New Roman" w:hAnsi="Times New Roman" w:cs="Times New Roman"/>
          <w:iCs/>
          <w:lang w:bidi="he-IL"/>
        </w:rPr>
        <w:t>-</w:t>
      </w:r>
      <w:r>
        <w:rPr>
          <w:rFonts w:ascii="Times New Roman" w:hAnsi="Times New Roman" w:cs="Times New Roman"/>
          <w:iCs/>
          <w:lang w:bidi="he-IL"/>
        </w:rPr>
        <w:t xml:space="preserve"> </w:t>
      </w:r>
      <w:r w:rsidRPr="001C2301">
        <w:rPr>
          <w:rFonts w:ascii="Times New Roman" w:hAnsi="Times New Roman" w:cs="Times New Roman"/>
          <w:i/>
          <w:iCs/>
          <w:lang w:bidi="he-IL"/>
        </w:rPr>
        <w:t>che i vostri cuori non si appesantiscano</w:t>
      </w:r>
      <w:r>
        <w:rPr>
          <w:rFonts w:ascii="Times New Roman" w:hAnsi="Times New Roman" w:cs="Times New Roman"/>
          <w:iCs/>
          <w:lang w:bidi="he-IL"/>
        </w:rPr>
        <w:t xml:space="preserve"> …” </w:t>
      </w:r>
      <w:r w:rsidRPr="00141A56">
        <w:rPr>
          <w:rFonts w:ascii="Times New Roman" w:hAnsi="Times New Roman" w:cs="Times New Roman"/>
          <w:lang w:bidi="he-IL"/>
        </w:rPr>
        <w:t xml:space="preserve">(Lc. 21,34 e versetti seguenti). Difatti </w:t>
      </w:r>
      <w:r>
        <w:rPr>
          <w:rFonts w:ascii="Times New Roman" w:hAnsi="Times New Roman" w:cs="Times New Roman"/>
          <w:lang w:bidi="he-IL"/>
        </w:rPr>
        <w:t>“</w:t>
      </w:r>
      <w:r w:rsidRPr="001C2301">
        <w:rPr>
          <w:rFonts w:ascii="Times New Roman" w:hAnsi="Times New Roman" w:cs="Times New Roman"/>
          <w:i/>
          <w:iCs/>
          <w:lang w:bidi="he-IL"/>
        </w:rPr>
        <w:t>quelli che partecipano alla gara si impongono ogni sorta di privazioni</w:t>
      </w:r>
      <w:r>
        <w:rPr>
          <w:rFonts w:ascii="Times New Roman" w:hAnsi="Times New Roman" w:cs="Times New Roman"/>
          <w:iCs/>
          <w:lang w:bidi="he-IL"/>
        </w:rPr>
        <w:t>”</w:t>
      </w:r>
      <w:r w:rsidRPr="00141A56">
        <w:rPr>
          <w:rFonts w:ascii="Times New Roman" w:hAnsi="Times New Roman" w:cs="Times New Roman"/>
          <w:lang w:bidi="he-IL"/>
        </w:rPr>
        <w:t xml:space="preserve"> (</w:t>
      </w:r>
      <w:r>
        <w:rPr>
          <w:rFonts w:ascii="Times New Roman" w:hAnsi="Times New Roman" w:cs="Times New Roman"/>
          <w:lang w:bidi="he-IL"/>
        </w:rPr>
        <w:t>1</w:t>
      </w:r>
      <w:r w:rsidRPr="00141A56">
        <w:rPr>
          <w:rFonts w:ascii="Times New Roman" w:hAnsi="Times New Roman" w:cs="Times New Roman"/>
          <w:lang w:bidi="he-IL"/>
        </w:rPr>
        <w:t xml:space="preserve"> Cor</w:t>
      </w:r>
      <w:r>
        <w:rPr>
          <w:rFonts w:ascii="Times New Roman" w:hAnsi="Times New Roman" w:cs="Times New Roman"/>
          <w:lang w:bidi="he-IL"/>
        </w:rPr>
        <w:t>.9,25)</w:t>
      </w:r>
      <w:r w:rsidRPr="00141A56">
        <w:rPr>
          <w:rFonts w:ascii="Times New Roman" w:hAnsi="Times New Roman" w:cs="Times New Roman"/>
          <w:lang w:bidi="he-IL"/>
        </w:rPr>
        <w:t>.</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rPr>
        <w:lastRenderedPageBreak/>
        <w:t>Ben conoscendo tutte queste parole che la Sacra Scrittura ci rivolge, sforziamoci di co</w:t>
      </w:r>
      <w:r>
        <w:rPr>
          <w:rFonts w:ascii="Times New Roman" w:hAnsi="Times New Roman" w:cs="Times New Roman"/>
        </w:rPr>
        <w:t>n</w:t>
      </w:r>
      <w:r w:rsidRPr="00141A56">
        <w:rPr>
          <w:rFonts w:ascii="Times New Roman" w:hAnsi="Times New Roman" w:cs="Times New Roman"/>
        </w:rPr>
        <w:t>durre la nostra vita nella temperanza. Astenendoci prima di tutto dal troppo mangiare, abitueremo il corpo a una regola e consuetudine santa, somm</w:t>
      </w:r>
      <w:r>
        <w:rPr>
          <w:rFonts w:ascii="Times New Roman" w:hAnsi="Times New Roman" w:cs="Times New Roman"/>
        </w:rPr>
        <w:t>i</w:t>
      </w:r>
      <w:r w:rsidRPr="00141A56">
        <w:rPr>
          <w:rFonts w:ascii="Times New Roman" w:hAnsi="Times New Roman" w:cs="Times New Roman"/>
        </w:rPr>
        <w:t xml:space="preserve">nistrandogli il cibo con misura. Così anche </w:t>
      </w:r>
      <w:r>
        <w:rPr>
          <w:rFonts w:ascii="Times New Roman" w:hAnsi="Times New Roman" w:cs="Times New Roman"/>
        </w:rPr>
        <w:t>i</w:t>
      </w:r>
      <w:r w:rsidRPr="00141A56">
        <w:rPr>
          <w:rFonts w:ascii="Times New Roman" w:hAnsi="Times New Roman" w:cs="Times New Roman"/>
        </w:rPr>
        <w:t xml:space="preserve"> </w:t>
      </w:r>
      <w:r>
        <w:rPr>
          <w:rFonts w:ascii="Times New Roman" w:hAnsi="Times New Roman" w:cs="Times New Roman"/>
        </w:rPr>
        <w:t xml:space="preserve">sobbalzi </w:t>
      </w:r>
      <w:r w:rsidRPr="00141A56">
        <w:rPr>
          <w:rFonts w:ascii="Times New Roman" w:hAnsi="Times New Roman" w:cs="Times New Roman"/>
          <w:lang w:bidi="he-IL"/>
        </w:rPr>
        <w:t>della stessa parte concupiscibi1e faci1me</w:t>
      </w:r>
      <w:r>
        <w:rPr>
          <w:rFonts w:ascii="Times New Roman" w:hAnsi="Times New Roman" w:cs="Times New Roman"/>
          <w:lang w:bidi="he-IL"/>
        </w:rPr>
        <w:t>n</w:t>
      </w:r>
      <w:r w:rsidRPr="00141A56">
        <w:rPr>
          <w:rFonts w:ascii="Times New Roman" w:hAnsi="Times New Roman" w:cs="Times New Roman"/>
          <w:bCs/>
          <w:lang w:bidi="he-IL"/>
        </w:rPr>
        <w:t>te</w:t>
      </w:r>
      <w:r>
        <w:rPr>
          <w:rFonts w:ascii="Times New Roman" w:hAnsi="Times New Roman" w:cs="Times New Roman"/>
          <w:bCs/>
          <w:lang w:bidi="he-IL"/>
        </w:rPr>
        <w:t xml:space="preserve"> </w:t>
      </w:r>
      <w:r w:rsidRPr="00141A56">
        <w:rPr>
          <w:rFonts w:ascii="Times New Roman" w:hAnsi="Times New Roman" w:cs="Times New Roman"/>
          <w:lang w:bidi="he-IL"/>
        </w:rPr>
        <w:t>vengono sopiti e ordinati sotto la direzione della</w:t>
      </w:r>
      <w:r>
        <w:rPr>
          <w:rFonts w:ascii="Times New Roman" w:hAnsi="Times New Roman" w:cs="Times New Roman"/>
          <w:lang w:bidi="he-IL"/>
        </w:rPr>
        <w:t xml:space="preserve"> </w:t>
      </w:r>
      <w:r w:rsidRPr="00141A56">
        <w:rPr>
          <w:rFonts w:ascii="Times New Roman" w:hAnsi="Times New Roman" w:cs="Times New Roman"/>
          <w:lang w:bidi="he-IL"/>
        </w:rPr>
        <w:t>parte razionale; a dire il vero bisogna aggiungere che in realtà avviene la stessa cosa anche per</w:t>
      </w:r>
      <w:r>
        <w:rPr>
          <w:rFonts w:ascii="Times New Roman" w:hAnsi="Times New Roman" w:cs="Times New Roman"/>
          <w:lang w:bidi="he-IL"/>
        </w:rPr>
        <w:t xml:space="preserve"> </w:t>
      </w:r>
      <w:r w:rsidRPr="00141A56">
        <w:rPr>
          <w:rFonts w:ascii="Times New Roman" w:hAnsi="Times New Roman" w:cs="Times New Roman"/>
          <w:lang w:bidi="he-IL"/>
        </w:rPr>
        <w:t>i m</w:t>
      </w:r>
      <w:r>
        <w:rPr>
          <w:rFonts w:ascii="Times New Roman" w:hAnsi="Times New Roman" w:cs="Times New Roman"/>
          <w:lang w:bidi="he-IL"/>
        </w:rPr>
        <w:t>oti della parte irascibile</w:t>
      </w:r>
      <w:r>
        <w:rPr>
          <w:rStyle w:val="Rimandonotaapidipagina"/>
        </w:rPr>
        <w:footnoteReference w:id="4"/>
      </w:r>
      <w:r>
        <w:rPr>
          <w:rFonts w:ascii="Times New Roman" w:hAnsi="Times New Roman" w:cs="Times New Roman"/>
          <w:lang w:bidi="he-IL"/>
        </w:rPr>
        <w:t>.</w:t>
      </w:r>
    </w:p>
    <w:p w:rsidR="00240525"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Ed anche dalle altre mancanze teniamoci</w:t>
      </w:r>
      <w:r>
        <w:rPr>
          <w:rFonts w:ascii="Times New Roman" w:hAnsi="Times New Roman" w:cs="Times New Roman"/>
          <w:lang w:bidi="he-IL"/>
        </w:rPr>
        <w:t xml:space="preserve"> </w:t>
      </w:r>
      <w:r w:rsidRPr="00141A56">
        <w:rPr>
          <w:rFonts w:ascii="Times New Roman" w:hAnsi="Times New Roman" w:cs="Times New Roman"/>
          <w:lang w:bidi="he-IL"/>
        </w:rPr>
        <w:t>agevolmente sempre lontani, poiché, secondo il gi</w:t>
      </w:r>
      <w:r>
        <w:rPr>
          <w:rFonts w:ascii="Times New Roman" w:hAnsi="Times New Roman" w:cs="Times New Roman"/>
          <w:lang w:bidi="he-IL"/>
        </w:rPr>
        <w:t>u</w:t>
      </w:r>
      <w:r w:rsidRPr="00141A56">
        <w:rPr>
          <w:rFonts w:ascii="Times New Roman" w:hAnsi="Times New Roman" w:cs="Times New Roman"/>
          <w:lang w:bidi="he-IL"/>
        </w:rPr>
        <w:t>dizio di coloro che possiedono la virtù per esperienza personale, viene definita virtù anche l</w:t>
      </w:r>
      <w:r>
        <w:rPr>
          <w:rFonts w:ascii="Times New Roman" w:hAnsi="Times New Roman" w:cs="Times New Roman"/>
          <w:lang w:bidi="he-IL"/>
        </w:rPr>
        <w:t>’</w:t>
      </w:r>
      <w:r w:rsidRPr="00141A56">
        <w:rPr>
          <w:rFonts w:ascii="Times New Roman" w:hAnsi="Times New Roman" w:cs="Times New Roman"/>
          <w:lang w:bidi="he-IL"/>
        </w:rPr>
        <w:t>essere temperanti in generale, vale a dire il tenersi lontani da ogni specie di male (cfr. 1 Tess.5,22). In effetti, l</w:t>
      </w:r>
      <w:r>
        <w:rPr>
          <w:rFonts w:ascii="Times New Roman" w:hAnsi="Times New Roman" w:cs="Times New Roman"/>
          <w:lang w:bidi="he-IL"/>
        </w:rPr>
        <w:t>’</w:t>
      </w:r>
      <w:r w:rsidRPr="00141A56">
        <w:rPr>
          <w:rFonts w:ascii="Times New Roman" w:hAnsi="Times New Roman" w:cs="Times New Roman"/>
          <w:lang w:bidi="he-IL"/>
        </w:rPr>
        <w:t>agente primo della nostra purif</w:t>
      </w:r>
      <w:r>
        <w:rPr>
          <w:rFonts w:ascii="Times New Roman" w:hAnsi="Times New Roman" w:cs="Times New Roman"/>
          <w:lang w:bidi="he-IL"/>
        </w:rPr>
        <w:t>i</w:t>
      </w:r>
      <w:r w:rsidRPr="00141A56">
        <w:rPr>
          <w:rFonts w:ascii="Times New Roman" w:hAnsi="Times New Roman" w:cs="Times New Roman"/>
          <w:lang w:bidi="he-IL"/>
        </w:rPr>
        <w:t>cazione</w:t>
      </w:r>
      <w:r>
        <w:rPr>
          <w:rFonts w:ascii="Times New Roman" w:hAnsi="Times New Roman" w:cs="Times New Roman"/>
          <w:lang w:bidi="he-IL"/>
        </w:rPr>
        <w:t xml:space="preserve"> è </w:t>
      </w:r>
      <w:r w:rsidRPr="00141A56">
        <w:rPr>
          <w:rFonts w:ascii="Times New Roman" w:hAnsi="Times New Roman" w:cs="Times New Roman"/>
          <w:lang w:bidi="he-IL"/>
        </w:rPr>
        <w:t>Dio, causa e dispensatore di ogni bene,</w:t>
      </w:r>
      <w:r>
        <w:rPr>
          <w:rFonts w:ascii="Times New Roman" w:hAnsi="Times New Roman" w:cs="Times New Roman"/>
          <w:lang w:bidi="he-IL"/>
        </w:rPr>
        <w:t xml:space="preserve"> </w:t>
      </w:r>
      <w:r w:rsidRPr="00141A56">
        <w:rPr>
          <w:rFonts w:ascii="Times New Roman" w:hAnsi="Times New Roman" w:cs="Times New Roman"/>
          <w:lang w:bidi="he-IL"/>
        </w:rPr>
        <w:t>ma subito dopo viene l</w:t>
      </w:r>
      <w:r>
        <w:rPr>
          <w:rFonts w:ascii="Times New Roman" w:hAnsi="Times New Roman" w:cs="Times New Roman"/>
          <w:lang w:bidi="he-IL"/>
        </w:rPr>
        <w:t>’</w:t>
      </w:r>
      <w:r w:rsidRPr="00141A56">
        <w:rPr>
          <w:rFonts w:ascii="Times New Roman" w:hAnsi="Times New Roman" w:cs="Times New Roman"/>
          <w:lang w:bidi="he-IL"/>
        </w:rPr>
        <w:t>astinenza costante e misura</w:t>
      </w:r>
      <w:r>
        <w:rPr>
          <w:rFonts w:ascii="Times New Roman" w:hAnsi="Times New Roman" w:cs="Times New Roman"/>
          <w:lang w:bidi="he-IL"/>
        </w:rPr>
        <w:t>ta dai molti cibi.</w:t>
      </w:r>
    </w:p>
    <w:p w:rsidR="00240525" w:rsidRPr="00AC11C3" w:rsidRDefault="00240525" w:rsidP="00240525">
      <w:pPr>
        <w:pStyle w:val="Stile2"/>
      </w:pPr>
      <w:bookmarkStart w:id="8" w:name="_Toc350720333"/>
      <w:r w:rsidRPr="00AC11C3">
        <w:t>16</w:t>
      </w:r>
      <w:r>
        <w:t>.</w:t>
      </w:r>
      <w:r w:rsidRPr="00AC11C3">
        <w:br/>
        <w:t>I precetti evangelici hanno lo scopo di sanare l’anima nelle sue tre potenze. Come la potenza irascibile sia insidiata dal maligno</w:t>
      </w:r>
      <w:bookmarkEnd w:id="8"/>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Come satana, opponendosi a Dio allo sc</w:t>
      </w:r>
      <w:r>
        <w:rPr>
          <w:rFonts w:ascii="Times New Roman" w:hAnsi="Times New Roman" w:cs="Times New Roman"/>
          <w:lang w:bidi="he-IL"/>
        </w:rPr>
        <w:t>o</w:t>
      </w:r>
      <w:r w:rsidRPr="00141A56">
        <w:rPr>
          <w:rFonts w:ascii="Times New Roman" w:hAnsi="Times New Roman" w:cs="Times New Roman"/>
          <w:lang w:bidi="he-IL"/>
        </w:rPr>
        <w:t>po di impedire che si faccia la sua volontà, vale</w:t>
      </w:r>
      <w:r>
        <w:rPr>
          <w:rFonts w:ascii="Times New Roman" w:hAnsi="Times New Roman" w:cs="Times New Roman"/>
          <w:lang w:bidi="he-IL"/>
        </w:rPr>
        <w:t xml:space="preserve"> </w:t>
      </w:r>
      <w:r w:rsidRPr="00141A56">
        <w:rPr>
          <w:rFonts w:ascii="Times New Roman" w:hAnsi="Times New Roman" w:cs="Times New Roman"/>
          <w:lang w:bidi="he-IL"/>
        </w:rPr>
        <w:t>a dire i suoi comandamenti, contro i quali s</w:t>
      </w:r>
      <w:r>
        <w:rPr>
          <w:rFonts w:ascii="Times New Roman" w:hAnsi="Times New Roman" w:cs="Times New Roman"/>
          <w:lang w:bidi="he-IL"/>
        </w:rPr>
        <w:t>i</w:t>
      </w:r>
      <w:r w:rsidRPr="00141A56">
        <w:rPr>
          <w:rFonts w:ascii="Times New Roman" w:hAnsi="Times New Roman" w:cs="Times New Roman"/>
          <w:lang w:bidi="he-IL"/>
        </w:rPr>
        <w:t xml:space="preserve"> adopera nel tentativo di annu</w:t>
      </w:r>
      <w:r>
        <w:rPr>
          <w:rFonts w:ascii="Times New Roman" w:hAnsi="Times New Roman" w:cs="Times New Roman"/>
          <w:lang w:bidi="he-IL"/>
        </w:rPr>
        <w:t>ll</w:t>
      </w:r>
      <w:r w:rsidRPr="00141A56">
        <w:rPr>
          <w:rFonts w:ascii="Times New Roman" w:hAnsi="Times New Roman" w:cs="Times New Roman"/>
          <w:lang w:bidi="he-IL"/>
        </w:rPr>
        <w:t>arli, combatte contro</w:t>
      </w:r>
      <w:r>
        <w:rPr>
          <w:rFonts w:ascii="Times New Roman" w:hAnsi="Times New Roman" w:cs="Times New Roman"/>
          <w:lang w:bidi="he-IL"/>
        </w:rPr>
        <w:t xml:space="preserve"> </w:t>
      </w:r>
      <w:r w:rsidRPr="00141A56">
        <w:rPr>
          <w:rFonts w:ascii="Times New Roman" w:hAnsi="Times New Roman" w:cs="Times New Roman"/>
          <w:lang w:bidi="he-IL"/>
        </w:rPr>
        <w:t>Dio per mezzo nostro, così a sua volta Dio vuole</w:t>
      </w:r>
      <w:r>
        <w:rPr>
          <w:rFonts w:ascii="Times New Roman" w:hAnsi="Times New Roman" w:cs="Times New Roman"/>
          <w:lang w:bidi="he-IL"/>
        </w:rPr>
        <w:t xml:space="preserve"> </w:t>
      </w:r>
      <w:r w:rsidRPr="00141A56">
        <w:rPr>
          <w:rFonts w:ascii="Times New Roman" w:hAnsi="Times New Roman" w:cs="Times New Roman"/>
          <w:lang w:bidi="he-IL"/>
        </w:rPr>
        <w:t>che per mezzo nostro si compia la sua santissima v</w:t>
      </w:r>
      <w:r>
        <w:rPr>
          <w:rFonts w:ascii="Times New Roman" w:hAnsi="Times New Roman" w:cs="Times New Roman"/>
          <w:lang w:bidi="he-IL"/>
        </w:rPr>
        <w:t>o</w:t>
      </w:r>
      <w:r w:rsidRPr="00141A56">
        <w:rPr>
          <w:rFonts w:ascii="Times New Roman" w:hAnsi="Times New Roman" w:cs="Times New Roman"/>
          <w:lang w:bidi="he-IL"/>
        </w:rPr>
        <w:t>lontà la quale, ripeto, equivale ai suoi divini e</w:t>
      </w:r>
      <w:r>
        <w:rPr>
          <w:rFonts w:ascii="Times New Roman" w:hAnsi="Times New Roman" w:cs="Times New Roman"/>
          <w:lang w:bidi="he-IL"/>
        </w:rPr>
        <w:t xml:space="preserve"> </w:t>
      </w:r>
      <w:r w:rsidRPr="00141A56">
        <w:rPr>
          <w:rFonts w:ascii="Times New Roman" w:hAnsi="Times New Roman" w:cs="Times New Roman"/>
          <w:lang w:bidi="he-IL"/>
        </w:rPr>
        <w:t>vivificanti comandamenti, distruggendo tramite noi</w:t>
      </w:r>
      <w:r>
        <w:rPr>
          <w:rFonts w:ascii="Times New Roman" w:hAnsi="Times New Roman" w:cs="Times New Roman"/>
          <w:lang w:bidi="he-IL"/>
        </w:rPr>
        <w:t xml:space="preserve"> </w:t>
      </w:r>
      <w:r w:rsidRPr="00141A56">
        <w:rPr>
          <w:rFonts w:ascii="Times New Roman" w:hAnsi="Times New Roman" w:cs="Times New Roman"/>
          <w:lang w:bidi="he-IL"/>
        </w:rPr>
        <w:t>e con la sua potenza il disegno funesto del maligno. In effetti, quell</w:t>
      </w:r>
      <w:r>
        <w:rPr>
          <w:rFonts w:ascii="Times New Roman" w:hAnsi="Times New Roman" w:cs="Times New Roman"/>
          <w:lang w:bidi="he-IL"/>
        </w:rPr>
        <w:t>’</w:t>
      </w:r>
      <w:r w:rsidRPr="00141A56">
        <w:rPr>
          <w:rFonts w:ascii="Times New Roman" w:hAnsi="Times New Roman" w:cs="Times New Roman"/>
          <w:lang w:bidi="he-IL"/>
        </w:rPr>
        <w:t>insensata volontà del nem</w:t>
      </w:r>
      <w:r>
        <w:rPr>
          <w:rFonts w:ascii="Times New Roman" w:hAnsi="Times New Roman" w:cs="Times New Roman"/>
          <w:lang w:bidi="he-IL"/>
        </w:rPr>
        <w:t>ic</w:t>
      </w:r>
      <w:r w:rsidRPr="00141A56">
        <w:rPr>
          <w:rFonts w:ascii="Times New Roman" w:hAnsi="Times New Roman" w:cs="Times New Roman"/>
          <w:lang w:bidi="he-IL"/>
        </w:rPr>
        <w:t>o,</w:t>
      </w:r>
      <w:r>
        <w:rPr>
          <w:rFonts w:ascii="Times New Roman" w:hAnsi="Times New Roman" w:cs="Times New Roman"/>
          <w:lang w:bidi="he-IL"/>
        </w:rPr>
        <w:t xml:space="preserve"> </w:t>
      </w:r>
      <w:r w:rsidRPr="00141A56">
        <w:rPr>
          <w:rFonts w:ascii="Times New Roman" w:hAnsi="Times New Roman" w:cs="Times New Roman"/>
          <w:lang w:bidi="he-IL"/>
        </w:rPr>
        <w:t>la quale sembr</w:t>
      </w:r>
      <w:r>
        <w:rPr>
          <w:rFonts w:ascii="Times New Roman" w:hAnsi="Times New Roman" w:cs="Times New Roman"/>
          <w:lang w:bidi="he-IL"/>
        </w:rPr>
        <w:t>a opporsi a Dio per mezzo di co</w:t>
      </w:r>
      <w:r w:rsidRPr="00141A56">
        <w:rPr>
          <w:rFonts w:ascii="Times New Roman" w:hAnsi="Times New Roman" w:cs="Times New Roman"/>
          <w:lang w:bidi="he-IL"/>
        </w:rPr>
        <w:t>loro</w:t>
      </w:r>
      <w:r>
        <w:rPr>
          <w:rFonts w:ascii="Times New Roman" w:hAnsi="Times New Roman" w:cs="Times New Roman"/>
          <w:lang w:bidi="he-IL"/>
        </w:rPr>
        <w:t xml:space="preserve"> </w:t>
      </w:r>
      <w:r w:rsidRPr="00141A56">
        <w:rPr>
          <w:rFonts w:ascii="Times New Roman" w:hAnsi="Times New Roman" w:cs="Times New Roman"/>
          <w:lang w:bidi="he-IL"/>
        </w:rPr>
        <w:t>che spinge a trasgredire i divini comandamenti,</w:t>
      </w:r>
      <w:r>
        <w:rPr>
          <w:rFonts w:ascii="Times New Roman" w:hAnsi="Times New Roman" w:cs="Times New Roman"/>
          <w:lang w:bidi="he-IL"/>
        </w:rPr>
        <w:t xml:space="preserve"> </w:t>
      </w:r>
      <w:r w:rsidRPr="00141A56">
        <w:rPr>
          <w:rFonts w:ascii="Times New Roman" w:hAnsi="Times New Roman" w:cs="Times New Roman"/>
          <w:lang w:bidi="he-IL"/>
        </w:rPr>
        <w:t>vi</w:t>
      </w:r>
      <w:r>
        <w:rPr>
          <w:rFonts w:ascii="Times New Roman" w:hAnsi="Times New Roman" w:cs="Times New Roman"/>
          <w:lang w:bidi="he-IL"/>
        </w:rPr>
        <w:t>e</w:t>
      </w:r>
      <w:r w:rsidRPr="00141A56">
        <w:rPr>
          <w:rFonts w:ascii="Times New Roman" w:hAnsi="Times New Roman" w:cs="Times New Roman"/>
          <w:lang w:bidi="he-IL"/>
        </w:rPr>
        <w:t>ne invece sopraffatta da Dio ste</w:t>
      </w:r>
      <w:r>
        <w:rPr>
          <w:rFonts w:ascii="Times New Roman" w:hAnsi="Times New Roman" w:cs="Times New Roman"/>
          <w:lang w:bidi="he-IL"/>
        </w:rPr>
        <w:t>sso tramite la debolezza umana.</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E vedi se non sia così. Tutti i comandamenti del divino Evangelo sembrano stabilire le</w:t>
      </w:r>
      <w:r>
        <w:rPr>
          <w:rFonts w:ascii="Times New Roman" w:hAnsi="Times New Roman" w:cs="Times New Roman"/>
          <w:lang w:bidi="he-IL"/>
        </w:rPr>
        <w:t xml:space="preserve"> </w:t>
      </w:r>
      <w:r w:rsidRPr="00141A56">
        <w:rPr>
          <w:rFonts w:ascii="Times New Roman" w:hAnsi="Times New Roman" w:cs="Times New Roman"/>
          <w:lang w:bidi="he-IL"/>
        </w:rPr>
        <w:t>leggi di condotta per l</w:t>
      </w:r>
      <w:r>
        <w:rPr>
          <w:rFonts w:ascii="Times New Roman" w:hAnsi="Times New Roman" w:cs="Times New Roman"/>
          <w:lang w:bidi="he-IL"/>
        </w:rPr>
        <w:t>’</w:t>
      </w:r>
      <w:r w:rsidRPr="00141A56">
        <w:rPr>
          <w:rFonts w:ascii="Times New Roman" w:hAnsi="Times New Roman" w:cs="Times New Roman"/>
          <w:lang w:bidi="he-IL"/>
        </w:rPr>
        <w:t>anima nella sua suddivisi</w:t>
      </w:r>
      <w:r>
        <w:rPr>
          <w:rFonts w:ascii="Times New Roman" w:hAnsi="Times New Roman" w:cs="Times New Roman"/>
          <w:lang w:bidi="he-IL"/>
        </w:rPr>
        <w:t>o</w:t>
      </w:r>
      <w:r w:rsidRPr="00141A56">
        <w:rPr>
          <w:rFonts w:ascii="Times New Roman" w:hAnsi="Times New Roman" w:cs="Times New Roman"/>
          <w:lang w:bidi="he-IL"/>
        </w:rPr>
        <w:t>ne tripartita e renderla sana per mezzo di ciò che</w:t>
      </w:r>
      <w:r>
        <w:rPr>
          <w:rFonts w:ascii="Times New Roman" w:hAnsi="Times New Roman" w:cs="Times New Roman"/>
          <w:lang w:bidi="he-IL"/>
        </w:rPr>
        <w:t xml:space="preserve"> </w:t>
      </w:r>
      <w:r w:rsidRPr="00141A56">
        <w:rPr>
          <w:rFonts w:ascii="Times New Roman" w:hAnsi="Times New Roman" w:cs="Times New Roman"/>
          <w:lang w:bidi="he-IL"/>
        </w:rPr>
        <w:t>ordinano. Direi, piuttosto, che non solo sembrano,</w:t>
      </w:r>
      <w:r>
        <w:rPr>
          <w:rFonts w:ascii="Times New Roman" w:hAnsi="Times New Roman" w:cs="Times New Roman"/>
          <w:lang w:bidi="he-IL"/>
        </w:rPr>
        <w:t xml:space="preserve"> </w:t>
      </w:r>
      <w:r w:rsidRPr="00141A56">
        <w:rPr>
          <w:rFonts w:ascii="Times New Roman" w:hAnsi="Times New Roman" w:cs="Times New Roman"/>
          <w:lang w:bidi="he-IL"/>
        </w:rPr>
        <w:t>ma che effettivamente rendono sana l</w:t>
      </w:r>
      <w:r>
        <w:rPr>
          <w:rFonts w:ascii="Times New Roman" w:hAnsi="Times New Roman" w:cs="Times New Roman"/>
          <w:lang w:bidi="he-IL"/>
        </w:rPr>
        <w:t>’</w:t>
      </w:r>
      <w:r w:rsidRPr="00141A56">
        <w:rPr>
          <w:rFonts w:ascii="Times New Roman" w:hAnsi="Times New Roman" w:cs="Times New Roman"/>
          <w:lang w:bidi="he-IL"/>
        </w:rPr>
        <w:t>anima. Ed</w:t>
      </w:r>
      <w:r>
        <w:rPr>
          <w:rFonts w:ascii="Times New Roman" w:hAnsi="Times New Roman" w:cs="Times New Roman"/>
          <w:lang w:bidi="he-IL"/>
        </w:rPr>
        <w:t xml:space="preserve"> è </w:t>
      </w:r>
      <w:r w:rsidRPr="00141A56">
        <w:rPr>
          <w:rFonts w:ascii="Times New Roman" w:hAnsi="Times New Roman" w:cs="Times New Roman"/>
          <w:lang w:bidi="he-IL"/>
        </w:rPr>
        <w:t>proprio a queste tre parti dell</w:t>
      </w:r>
      <w:r>
        <w:rPr>
          <w:rFonts w:ascii="Times New Roman" w:hAnsi="Times New Roman" w:cs="Times New Roman"/>
          <w:lang w:bidi="he-IL"/>
        </w:rPr>
        <w:t>’</w:t>
      </w:r>
      <w:r w:rsidRPr="00141A56">
        <w:rPr>
          <w:rFonts w:ascii="Times New Roman" w:hAnsi="Times New Roman" w:cs="Times New Roman"/>
          <w:lang w:bidi="he-IL"/>
        </w:rPr>
        <w:t>anima che anche il</w:t>
      </w:r>
      <w:r>
        <w:rPr>
          <w:rFonts w:ascii="Times New Roman" w:hAnsi="Times New Roman" w:cs="Times New Roman"/>
          <w:lang w:bidi="he-IL"/>
        </w:rPr>
        <w:t xml:space="preserve"> </w:t>
      </w:r>
      <w:r w:rsidRPr="00141A56">
        <w:rPr>
          <w:rFonts w:ascii="Times New Roman" w:hAnsi="Times New Roman" w:cs="Times New Roman"/>
          <w:lang w:bidi="he-IL"/>
        </w:rPr>
        <w:t xml:space="preserve">demonio muove chiaramente guerra notte e </w:t>
      </w:r>
      <w:r>
        <w:rPr>
          <w:rFonts w:ascii="Times New Roman" w:hAnsi="Times New Roman" w:cs="Times New Roman"/>
          <w:lang w:bidi="he-IL"/>
        </w:rPr>
        <w:t>gior</w:t>
      </w:r>
      <w:r w:rsidRPr="00141A56">
        <w:rPr>
          <w:rFonts w:ascii="Times New Roman" w:hAnsi="Times New Roman" w:cs="Times New Roman"/>
          <w:lang w:bidi="he-IL"/>
        </w:rPr>
        <w:t>no</w:t>
      </w:r>
      <w:r>
        <w:rPr>
          <w:rStyle w:val="Rimandonotaapidipagina"/>
        </w:rPr>
        <w:footnoteReference w:id="5"/>
      </w:r>
      <w:r w:rsidRPr="00141A56">
        <w:rPr>
          <w:rFonts w:ascii="Times New Roman" w:hAnsi="Times New Roman" w:cs="Times New Roman"/>
          <w:lang w:bidi="he-IL"/>
        </w:rPr>
        <w:t xml:space="preserve">. E se </w:t>
      </w:r>
      <w:r w:rsidRPr="00141A56">
        <w:rPr>
          <w:rFonts w:ascii="Times New Roman" w:hAnsi="Times New Roman" w:cs="Times New Roman"/>
          <w:lang w:bidi="he-IL"/>
        </w:rPr>
        <w:lastRenderedPageBreak/>
        <w:t>satana fa guerra alle tre parti dell</w:t>
      </w:r>
      <w:r>
        <w:rPr>
          <w:rFonts w:ascii="Times New Roman" w:hAnsi="Times New Roman" w:cs="Times New Roman"/>
          <w:lang w:bidi="he-IL"/>
        </w:rPr>
        <w:t>’a</w:t>
      </w:r>
      <w:r w:rsidRPr="00141A56">
        <w:rPr>
          <w:rFonts w:ascii="Times New Roman" w:hAnsi="Times New Roman" w:cs="Times New Roman"/>
          <w:lang w:bidi="he-IL"/>
        </w:rPr>
        <w:t xml:space="preserve">nima, allora significa che fa guerra ai comandamenti di Cristo, perché Cristo, tramite i </w:t>
      </w:r>
      <w:proofErr w:type="spellStart"/>
      <w:r w:rsidRPr="00141A56">
        <w:rPr>
          <w:rFonts w:ascii="Times New Roman" w:hAnsi="Times New Roman" w:cs="Times New Roman"/>
          <w:lang w:bidi="he-IL"/>
        </w:rPr>
        <w:t>comandameriti</w:t>
      </w:r>
      <w:proofErr w:type="spellEnd"/>
      <w:r w:rsidRPr="00141A56">
        <w:rPr>
          <w:rFonts w:ascii="Times New Roman" w:hAnsi="Times New Roman" w:cs="Times New Roman"/>
          <w:lang w:bidi="he-IL"/>
        </w:rPr>
        <w:t>, stabilisce le leggi di condotta per le tre parti dell</w:t>
      </w:r>
      <w:r>
        <w:rPr>
          <w:rFonts w:ascii="Times New Roman" w:hAnsi="Times New Roman" w:cs="Times New Roman"/>
          <w:lang w:bidi="he-IL"/>
        </w:rPr>
        <w:t>’</w:t>
      </w:r>
      <w:r w:rsidRPr="00141A56">
        <w:rPr>
          <w:rFonts w:ascii="Times New Roman" w:hAnsi="Times New Roman" w:cs="Times New Roman"/>
          <w:lang w:bidi="he-IL"/>
        </w:rPr>
        <w:t>anima. Queste tre parti son</w:t>
      </w:r>
      <w:r>
        <w:rPr>
          <w:rFonts w:ascii="Times New Roman" w:hAnsi="Times New Roman" w:cs="Times New Roman"/>
          <w:lang w:bidi="he-IL"/>
        </w:rPr>
        <w:t>o</w:t>
      </w:r>
      <w:r w:rsidRPr="00141A56">
        <w:rPr>
          <w:rFonts w:ascii="Times New Roman" w:hAnsi="Times New Roman" w:cs="Times New Roman"/>
          <w:lang w:bidi="he-IL"/>
        </w:rPr>
        <w:t xml:space="preserve"> costituite dalla parte irascibile, dalla parte concupiscibile e da</w:t>
      </w:r>
      <w:r>
        <w:rPr>
          <w:rFonts w:ascii="Times New Roman" w:hAnsi="Times New Roman" w:cs="Times New Roman"/>
          <w:lang w:bidi="he-IL"/>
        </w:rPr>
        <w:t xml:space="preserve"> </w:t>
      </w:r>
      <w:r w:rsidRPr="00141A56">
        <w:rPr>
          <w:rFonts w:ascii="Times New Roman" w:hAnsi="Times New Roman" w:cs="Times New Roman"/>
          <w:lang w:bidi="he-IL"/>
        </w:rPr>
        <w:t>quella razionale.</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 xml:space="preserve">Considera il precetto: </w:t>
      </w:r>
      <w:r>
        <w:rPr>
          <w:rFonts w:ascii="Times New Roman" w:hAnsi="Times New Roman" w:cs="Times New Roman"/>
          <w:lang w:bidi="he-IL"/>
        </w:rPr>
        <w:t>“</w:t>
      </w:r>
      <w:r w:rsidRPr="00141A56">
        <w:rPr>
          <w:rFonts w:ascii="Times New Roman" w:hAnsi="Times New Roman" w:cs="Times New Roman"/>
          <w:iCs/>
          <w:lang w:bidi="he-IL"/>
        </w:rPr>
        <w:t>Chiunque si adira senza motivo contro il suo fratello sarà passibile di giudizio</w:t>
      </w:r>
      <w:r>
        <w:rPr>
          <w:rFonts w:ascii="Times New Roman" w:hAnsi="Times New Roman" w:cs="Times New Roman"/>
          <w:iCs/>
          <w:lang w:bidi="he-IL"/>
        </w:rPr>
        <w:t>”</w:t>
      </w:r>
      <w:r w:rsidRPr="00141A56">
        <w:rPr>
          <w:rFonts w:ascii="Times New Roman" w:hAnsi="Times New Roman" w:cs="Times New Roman"/>
          <w:lang w:bidi="he-IL"/>
        </w:rPr>
        <w:t xml:space="preserve"> (Mt.5,22)</w:t>
      </w:r>
      <w:r>
        <w:rPr>
          <w:rStyle w:val="Rimandonotaapidipagina"/>
        </w:rPr>
        <w:footnoteReference w:id="6"/>
      </w:r>
      <w:r w:rsidRPr="00141A56">
        <w:rPr>
          <w:rFonts w:ascii="Times New Roman" w:hAnsi="Times New Roman" w:cs="Times New Roman"/>
          <w:lang w:bidi="he-IL"/>
        </w:rPr>
        <w:t xml:space="preserve"> e gli altri che s</w:t>
      </w:r>
      <w:r>
        <w:rPr>
          <w:rFonts w:ascii="Times New Roman" w:hAnsi="Times New Roman" w:cs="Times New Roman"/>
          <w:lang w:bidi="he-IL"/>
        </w:rPr>
        <w:t>e</w:t>
      </w:r>
      <w:r w:rsidRPr="00141A56">
        <w:rPr>
          <w:rFonts w:ascii="Times New Roman" w:hAnsi="Times New Roman" w:cs="Times New Roman"/>
          <w:lang w:bidi="he-IL"/>
        </w:rPr>
        <w:t>guono</w:t>
      </w:r>
      <w:r>
        <w:rPr>
          <w:rFonts w:ascii="Times New Roman" w:hAnsi="Times New Roman" w:cs="Times New Roman"/>
          <w:lang w:bidi="he-IL"/>
        </w:rPr>
        <w:t>.</w:t>
      </w:r>
      <w:r w:rsidRPr="00141A56">
        <w:rPr>
          <w:rFonts w:ascii="Times New Roman" w:hAnsi="Times New Roman" w:cs="Times New Roman"/>
          <w:lang w:bidi="he-IL"/>
        </w:rPr>
        <w:t xml:space="preserve"> Tramite questi viene curata la parte irascibile. Ma il nemico di nuovo tenta di annullare questo comandamento, insieme agli altri dello stes</w:t>
      </w:r>
      <w:r>
        <w:rPr>
          <w:rFonts w:ascii="Times New Roman" w:hAnsi="Times New Roman" w:cs="Times New Roman"/>
          <w:lang w:bidi="he-IL"/>
        </w:rPr>
        <w:t>s</w:t>
      </w:r>
      <w:r w:rsidRPr="00141A56">
        <w:rPr>
          <w:rFonts w:ascii="Times New Roman" w:hAnsi="Times New Roman" w:cs="Times New Roman"/>
          <w:lang w:bidi="he-IL"/>
        </w:rPr>
        <w:t>o</w:t>
      </w:r>
      <w:r>
        <w:rPr>
          <w:rFonts w:ascii="Times New Roman" w:hAnsi="Times New Roman" w:cs="Times New Roman"/>
          <w:lang w:bidi="he-IL"/>
        </w:rPr>
        <w:t xml:space="preserve"> genere, con l’</w:t>
      </w:r>
      <w:r w:rsidRPr="00141A56">
        <w:rPr>
          <w:rFonts w:ascii="Times New Roman" w:hAnsi="Times New Roman" w:cs="Times New Roman"/>
          <w:lang w:bidi="he-IL"/>
        </w:rPr>
        <w:t>introdurre nell</w:t>
      </w:r>
      <w:r>
        <w:rPr>
          <w:rFonts w:ascii="Times New Roman" w:hAnsi="Times New Roman" w:cs="Times New Roman"/>
          <w:lang w:bidi="he-IL"/>
        </w:rPr>
        <w:t>’</w:t>
      </w:r>
      <w:r w:rsidRPr="00141A56">
        <w:rPr>
          <w:rFonts w:ascii="Times New Roman" w:hAnsi="Times New Roman" w:cs="Times New Roman"/>
          <w:lang w:bidi="he-IL"/>
        </w:rPr>
        <w:t>intimo pensieri di co</w:t>
      </w:r>
      <w:r>
        <w:rPr>
          <w:rFonts w:ascii="Times New Roman" w:hAnsi="Times New Roman" w:cs="Times New Roman"/>
          <w:lang w:bidi="he-IL"/>
        </w:rPr>
        <w:t>n</w:t>
      </w:r>
      <w:r w:rsidRPr="00141A56">
        <w:rPr>
          <w:rFonts w:ascii="Times New Roman" w:hAnsi="Times New Roman" w:cs="Times New Roman"/>
          <w:lang w:bidi="he-IL"/>
        </w:rPr>
        <w:t>tesa, di rancore e di invidia. Anche i</w:t>
      </w:r>
      <w:r>
        <w:rPr>
          <w:rFonts w:ascii="Times New Roman" w:hAnsi="Times New Roman" w:cs="Times New Roman"/>
          <w:lang w:bidi="he-IL"/>
        </w:rPr>
        <w:t>l</w:t>
      </w:r>
      <w:r w:rsidRPr="00141A56">
        <w:rPr>
          <w:rFonts w:ascii="Times New Roman" w:hAnsi="Times New Roman" w:cs="Times New Roman"/>
          <w:lang w:bidi="he-IL"/>
        </w:rPr>
        <w:t xml:space="preserve"> nostro avversario d</w:t>
      </w:r>
      <w:r>
        <w:rPr>
          <w:rFonts w:ascii="Times New Roman" w:hAnsi="Times New Roman" w:cs="Times New Roman"/>
          <w:lang w:bidi="he-IL"/>
        </w:rPr>
        <w:t>’</w:t>
      </w:r>
      <w:r w:rsidRPr="00141A56">
        <w:rPr>
          <w:rFonts w:ascii="Times New Roman" w:hAnsi="Times New Roman" w:cs="Times New Roman"/>
          <w:lang w:bidi="he-IL"/>
        </w:rPr>
        <w:t>altronde sa molto bene che la guida della parte irascibile</w:t>
      </w:r>
      <w:r>
        <w:rPr>
          <w:rFonts w:ascii="Times New Roman" w:hAnsi="Times New Roman" w:cs="Times New Roman"/>
          <w:lang w:bidi="he-IL"/>
        </w:rPr>
        <w:t xml:space="preserve"> è </w:t>
      </w:r>
      <w:r w:rsidRPr="00141A56">
        <w:rPr>
          <w:rFonts w:ascii="Times New Roman" w:hAnsi="Times New Roman" w:cs="Times New Roman"/>
          <w:lang w:bidi="he-IL"/>
        </w:rPr>
        <w:t>la parte razionale. Ed allora colpisce propri</w:t>
      </w:r>
      <w:r>
        <w:rPr>
          <w:rFonts w:ascii="Times New Roman" w:hAnsi="Times New Roman" w:cs="Times New Roman"/>
          <w:lang w:bidi="he-IL"/>
        </w:rPr>
        <w:t>o</w:t>
      </w:r>
      <w:r w:rsidRPr="00141A56">
        <w:rPr>
          <w:rFonts w:ascii="Times New Roman" w:hAnsi="Times New Roman" w:cs="Times New Roman"/>
          <w:lang w:bidi="he-IL"/>
        </w:rPr>
        <w:t xml:space="preserve"> quest</w:t>
      </w:r>
      <w:r>
        <w:rPr>
          <w:rFonts w:ascii="Times New Roman" w:hAnsi="Times New Roman" w:cs="Times New Roman"/>
          <w:lang w:bidi="he-IL"/>
        </w:rPr>
        <w:t>’</w:t>
      </w:r>
      <w:r w:rsidRPr="00141A56">
        <w:rPr>
          <w:rFonts w:ascii="Times New Roman" w:hAnsi="Times New Roman" w:cs="Times New Roman"/>
          <w:lang w:bidi="he-IL"/>
        </w:rPr>
        <w:t xml:space="preserve">ultima tramite </w:t>
      </w:r>
      <w:r>
        <w:rPr>
          <w:rFonts w:ascii="Times New Roman" w:hAnsi="Times New Roman" w:cs="Times New Roman"/>
          <w:lang w:bidi="he-IL"/>
        </w:rPr>
        <w:t>i</w:t>
      </w:r>
      <w:r w:rsidRPr="00141A56">
        <w:rPr>
          <w:rFonts w:ascii="Times New Roman" w:hAnsi="Times New Roman" w:cs="Times New Roman"/>
          <w:lang w:bidi="he-IL"/>
        </w:rPr>
        <w:t xml:space="preserve"> pensieri,</w:t>
      </w:r>
      <w:r>
        <w:rPr>
          <w:rFonts w:ascii="Times New Roman" w:hAnsi="Times New Roman" w:cs="Times New Roman"/>
          <w:lang w:bidi="he-IL"/>
        </w:rPr>
        <w:t xml:space="preserve"> </w:t>
      </w:r>
      <w:r w:rsidRPr="00141A56">
        <w:rPr>
          <w:rFonts w:ascii="Times New Roman" w:hAnsi="Times New Roman" w:cs="Times New Roman"/>
          <w:lang w:bidi="he-IL"/>
        </w:rPr>
        <w:t xml:space="preserve">come </w:t>
      </w:r>
      <w:proofErr w:type="spellStart"/>
      <w:proofErr w:type="gramStart"/>
      <w:r w:rsidRPr="00141A56">
        <w:rPr>
          <w:rFonts w:ascii="Times New Roman" w:hAnsi="Times New Roman" w:cs="Times New Roman"/>
          <w:lang w:bidi="he-IL"/>
        </w:rPr>
        <w:t>dicevo,·</w:t>
      </w:r>
      <w:proofErr w:type="gramEnd"/>
      <w:r w:rsidRPr="00141A56">
        <w:rPr>
          <w:rFonts w:ascii="Times New Roman" w:hAnsi="Times New Roman" w:cs="Times New Roman"/>
          <w:lang w:bidi="he-IL"/>
        </w:rPr>
        <w:t>insinuando</w:t>
      </w:r>
      <w:proofErr w:type="spellEnd"/>
      <w:r w:rsidRPr="00141A56">
        <w:rPr>
          <w:rFonts w:ascii="Times New Roman" w:hAnsi="Times New Roman" w:cs="Times New Roman"/>
          <w:lang w:bidi="he-IL"/>
        </w:rPr>
        <w:t xml:space="preserve"> </w:t>
      </w:r>
      <w:r>
        <w:rPr>
          <w:rFonts w:ascii="Times New Roman" w:hAnsi="Times New Roman" w:cs="Times New Roman"/>
          <w:lang w:bidi="he-IL"/>
        </w:rPr>
        <w:t xml:space="preserve">cioè </w:t>
      </w:r>
      <w:r w:rsidRPr="00141A56">
        <w:rPr>
          <w:rFonts w:ascii="Times New Roman" w:hAnsi="Times New Roman" w:cs="Times New Roman"/>
          <w:lang w:bidi="he-IL"/>
        </w:rPr>
        <w:t>pensieri di invidia,</w:t>
      </w:r>
      <w:r>
        <w:rPr>
          <w:rFonts w:ascii="Times New Roman" w:hAnsi="Times New Roman" w:cs="Times New Roman"/>
          <w:lang w:bidi="he-IL"/>
        </w:rPr>
        <w:t xml:space="preserve"> </w:t>
      </w:r>
      <w:r w:rsidRPr="00141A56">
        <w:rPr>
          <w:rFonts w:ascii="Times New Roman" w:hAnsi="Times New Roman" w:cs="Times New Roman"/>
          <w:lang w:bidi="he-IL"/>
        </w:rPr>
        <w:t>di contesa, di litigio, di inganno, di vanagloria</w:t>
      </w:r>
      <w:r>
        <w:rPr>
          <w:rFonts w:ascii="Times New Roman" w:hAnsi="Times New Roman" w:cs="Times New Roman"/>
          <w:lang w:bidi="he-IL"/>
        </w:rPr>
        <w:t xml:space="preserve"> </w:t>
      </w:r>
      <w:r w:rsidRPr="00141A56">
        <w:rPr>
          <w:rFonts w:ascii="Times New Roman" w:hAnsi="Times New Roman" w:cs="Times New Roman"/>
          <w:lang w:bidi="he-IL"/>
        </w:rPr>
        <w:t>e persuade la parte raziona</w:t>
      </w:r>
      <w:r>
        <w:rPr>
          <w:rFonts w:ascii="Times New Roman" w:hAnsi="Times New Roman" w:cs="Times New Roman"/>
          <w:lang w:bidi="he-IL"/>
        </w:rPr>
        <w:t>le ad abbandonare 1</w:t>
      </w:r>
      <w:r w:rsidRPr="00141A56">
        <w:rPr>
          <w:rFonts w:ascii="Times New Roman" w:hAnsi="Times New Roman" w:cs="Times New Roman"/>
          <w:lang w:bidi="he-IL"/>
        </w:rPr>
        <w:t>a</w:t>
      </w:r>
      <w:r>
        <w:rPr>
          <w:rFonts w:ascii="Times New Roman" w:hAnsi="Times New Roman" w:cs="Times New Roman"/>
          <w:lang w:bidi="he-IL"/>
        </w:rPr>
        <w:t xml:space="preserve"> </w:t>
      </w:r>
      <w:r w:rsidRPr="00141A56">
        <w:rPr>
          <w:rFonts w:ascii="Times New Roman" w:hAnsi="Times New Roman" w:cs="Times New Roman"/>
          <w:lang w:bidi="he-IL"/>
        </w:rPr>
        <w:t xml:space="preserve">propria funzione di </w:t>
      </w:r>
      <w:proofErr w:type="spellStart"/>
      <w:r w:rsidRPr="00141A56">
        <w:rPr>
          <w:rFonts w:ascii="Times New Roman" w:hAnsi="Times New Roman" w:cs="Times New Roman"/>
          <w:lang w:bidi="he-IL"/>
        </w:rPr>
        <w:t>piricipio</w:t>
      </w:r>
      <w:proofErr w:type="spellEnd"/>
      <w:r w:rsidRPr="00141A56">
        <w:rPr>
          <w:rFonts w:ascii="Times New Roman" w:hAnsi="Times New Roman" w:cs="Times New Roman"/>
          <w:lang w:bidi="he-IL"/>
        </w:rPr>
        <w:t xml:space="preserve"> direttiv</w:t>
      </w:r>
      <w:r>
        <w:rPr>
          <w:rFonts w:ascii="Times New Roman" w:hAnsi="Times New Roman" w:cs="Times New Roman"/>
          <w:lang w:bidi="he-IL"/>
        </w:rPr>
        <w:t>o</w:t>
      </w:r>
      <w:r w:rsidRPr="00141A56">
        <w:rPr>
          <w:rFonts w:ascii="Times New Roman" w:hAnsi="Times New Roman" w:cs="Times New Roman"/>
          <w:lang w:bidi="he-IL"/>
        </w:rPr>
        <w:t>, a cedere le redini alla parte irascibile e a permettere</w:t>
      </w:r>
      <w:r>
        <w:rPr>
          <w:rFonts w:ascii="Times New Roman" w:hAnsi="Times New Roman" w:cs="Times New Roman"/>
          <w:lang w:bidi="he-IL"/>
        </w:rPr>
        <w:t xml:space="preserve"> </w:t>
      </w:r>
      <w:r w:rsidRPr="00141A56">
        <w:rPr>
          <w:rFonts w:ascii="Times New Roman" w:hAnsi="Times New Roman" w:cs="Times New Roman"/>
          <w:lang w:bidi="he-IL"/>
        </w:rPr>
        <w:t>di lasciarla senza guida.</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Cos</w:t>
      </w:r>
      <w:r>
        <w:rPr>
          <w:rFonts w:ascii="Times New Roman" w:hAnsi="Times New Roman" w:cs="Times New Roman"/>
          <w:lang w:bidi="he-IL"/>
        </w:rPr>
        <w:t>ì</w:t>
      </w:r>
      <w:r w:rsidRPr="00141A56">
        <w:rPr>
          <w:rFonts w:ascii="Times New Roman" w:hAnsi="Times New Roman" w:cs="Times New Roman"/>
          <w:lang w:bidi="he-IL"/>
        </w:rPr>
        <w:t xml:space="preserve"> la parte irascibile, dopo aver ca</w:t>
      </w:r>
      <w:r>
        <w:rPr>
          <w:rFonts w:ascii="Times New Roman" w:hAnsi="Times New Roman" w:cs="Times New Roman"/>
          <w:lang w:bidi="he-IL"/>
        </w:rPr>
        <w:t>c</w:t>
      </w:r>
      <w:r w:rsidRPr="00141A56">
        <w:rPr>
          <w:rFonts w:ascii="Times New Roman" w:hAnsi="Times New Roman" w:cs="Times New Roman"/>
          <w:lang w:bidi="he-IL"/>
        </w:rPr>
        <w:t xml:space="preserve">ciato la sua guida, trae fuori dalla bocca in parole ciò che stava prima riposto nel cuore, quello </w:t>
      </w:r>
      <w:r>
        <w:rPr>
          <w:rFonts w:ascii="Times New Roman" w:hAnsi="Times New Roman" w:cs="Times New Roman"/>
          <w:lang w:bidi="he-IL"/>
        </w:rPr>
        <w:t xml:space="preserve">cioè </w:t>
      </w:r>
      <w:r w:rsidRPr="00141A56">
        <w:rPr>
          <w:rFonts w:ascii="Times New Roman" w:hAnsi="Times New Roman" w:cs="Times New Roman"/>
          <w:lang w:bidi="he-IL"/>
        </w:rPr>
        <w:t>che vi era stato introdotto dai pensieri</w:t>
      </w:r>
      <w:r>
        <w:rPr>
          <w:rFonts w:ascii="Times New Roman" w:hAnsi="Times New Roman" w:cs="Times New Roman"/>
          <w:lang w:bidi="he-IL"/>
        </w:rPr>
        <w:t xml:space="preserve"> </w:t>
      </w:r>
      <w:r w:rsidRPr="00141A56">
        <w:rPr>
          <w:rFonts w:ascii="Times New Roman" w:hAnsi="Times New Roman" w:cs="Times New Roman"/>
          <w:lang w:bidi="he-IL"/>
        </w:rPr>
        <w:t>del nemico e che vi era stato ammassato per negligenza della mente, permettendo che si veda quanto</w:t>
      </w:r>
      <w:r>
        <w:rPr>
          <w:rFonts w:ascii="Times New Roman" w:hAnsi="Times New Roman" w:cs="Times New Roman"/>
          <w:lang w:bidi="he-IL"/>
        </w:rPr>
        <w:t xml:space="preserve"> </w:t>
      </w:r>
      <w:r w:rsidRPr="00141A56">
        <w:rPr>
          <w:rFonts w:ascii="Times New Roman" w:hAnsi="Times New Roman" w:cs="Times New Roman"/>
          <w:lang w:bidi="he-IL"/>
        </w:rPr>
        <w:t>i</w:t>
      </w:r>
      <w:r>
        <w:rPr>
          <w:rFonts w:ascii="Times New Roman" w:hAnsi="Times New Roman" w:cs="Times New Roman"/>
          <w:lang w:bidi="he-IL"/>
        </w:rPr>
        <w:t>l</w:t>
      </w:r>
      <w:r w:rsidRPr="00141A56">
        <w:rPr>
          <w:rFonts w:ascii="Times New Roman" w:hAnsi="Times New Roman" w:cs="Times New Roman"/>
          <w:lang w:bidi="he-IL"/>
        </w:rPr>
        <w:t xml:space="preserve"> cuore sia pieno di cattiveria, invece che ess</w:t>
      </w:r>
      <w:r>
        <w:rPr>
          <w:rFonts w:ascii="Times New Roman" w:hAnsi="Times New Roman" w:cs="Times New Roman"/>
          <w:lang w:bidi="he-IL"/>
        </w:rPr>
        <w:t>e</w:t>
      </w:r>
      <w:r w:rsidRPr="00141A56">
        <w:rPr>
          <w:rFonts w:ascii="Times New Roman" w:hAnsi="Times New Roman" w:cs="Times New Roman"/>
          <w:lang w:bidi="he-IL"/>
        </w:rPr>
        <w:t>re pieno dello spirito di Dio e dei suoi divini</w:t>
      </w:r>
      <w:r>
        <w:rPr>
          <w:rFonts w:ascii="Times New Roman" w:hAnsi="Times New Roman" w:cs="Times New Roman"/>
          <w:lang w:bidi="he-IL"/>
        </w:rPr>
        <w:t xml:space="preserve"> </w:t>
      </w:r>
      <w:r w:rsidRPr="00141A56">
        <w:rPr>
          <w:rFonts w:ascii="Times New Roman" w:hAnsi="Times New Roman" w:cs="Times New Roman"/>
          <w:lang w:bidi="he-IL"/>
        </w:rPr>
        <w:t>pensieri, proprio secondo le parole del Sign</w:t>
      </w:r>
      <w:r>
        <w:rPr>
          <w:rFonts w:ascii="Times New Roman" w:hAnsi="Times New Roman" w:cs="Times New Roman"/>
          <w:lang w:bidi="he-IL"/>
        </w:rPr>
        <w:t>o</w:t>
      </w:r>
      <w:r w:rsidRPr="00141A56">
        <w:rPr>
          <w:rFonts w:ascii="Times New Roman" w:hAnsi="Times New Roman" w:cs="Times New Roman"/>
          <w:lang w:bidi="he-IL"/>
        </w:rPr>
        <w:t>re:</w:t>
      </w:r>
      <w:r>
        <w:rPr>
          <w:rFonts w:ascii="Times New Roman" w:hAnsi="Times New Roman" w:cs="Times New Roman"/>
          <w:lang w:bidi="he-IL"/>
        </w:rPr>
        <w:t xml:space="preserve"> “</w:t>
      </w:r>
      <w:r w:rsidRPr="00D631BB">
        <w:rPr>
          <w:rFonts w:ascii="Times New Roman" w:hAnsi="Times New Roman" w:cs="Times New Roman"/>
          <w:i/>
          <w:iCs/>
          <w:lang w:bidi="he-IL"/>
        </w:rPr>
        <w:t>Perché la bocca parla da quel che abbonda nel cuore</w:t>
      </w:r>
      <w:r>
        <w:rPr>
          <w:rFonts w:ascii="Times New Roman" w:hAnsi="Times New Roman" w:cs="Times New Roman"/>
          <w:iCs/>
          <w:lang w:bidi="he-IL"/>
        </w:rPr>
        <w:t>”</w:t>
      </w:r>
      <w:r w:rsidRPr="00141A56">
        <w:rPr>
          <w:rFonts w:ascii="Times New Roman" w:hAnsi="Times New Roman" w:cs="Times New Roman"/>
          <w:iCs/>
          <w:lang w:bidi="he-IL"/>
        </w:rPr>
        <w:t xml:space="preserve"> </w:t>
      </w:r>
      <w:r>
        <w:rPr>
          <w:rFonts w:ascii="Times New Roman" w:hAnsi="Times New Roman" w:cs="Times New Roman"/>
          <w:lang w:bidi="he-IL"/>
        </w:rPr>
        <w:t>(Mt.12,34).</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Se infatti il maligno avrà la forza di</w:t>
      </w:r>
      <w:r>
        <w:rPr>
          <w:rFonts w:ascii="Times New Roman" w:hAnsi="Times New Roman" w:cs="Times New Roman"/>
          <w:lang w:bidi="he-IL"/>
        </w:rPr>
        <w:t xml:space="preserve"> </w:t>
      </w:r>
      <w:r w:rsidRPr="00141A56">
        <w:rPr>
          <w:rFonts w:ascii="Times New Roman" w:hAnsi="Times New Roman" w:cs="Times New Roman"/>
          <w:lang w:bidi="he-IL"/>
        </w:rPr>
        <w:t>tirar</w:t>
      </w:r>
      <w:r>
        <w:rPr>
          <w:rFonts w:ascii="Times New Roman" w:hAnsi="Times New Roman" w:cs="Times New Roman"/>
          <w:lang w:bidi="he-IL"/>
        </w:rPr>
        <w:t>e</w:t>
      </w:r>
      <w:r w:rsidRPr="00141A56">
        <w:rPr>
          <w:rFonts w:ascii="Times New Roman" w:hAnsi="Times New Roman" w:cs="Times New Roman"/>
          <w:lang w:bidi="he-IL"/>
        </w:rPr>
        <w:t xml:space="preserve"> fuori in parole quello che viene meditato</w:t>
      </w:r>
      <w:r>
        <w:rPr>
          <w:rFonts w:ascii="Times New Roman" w:hAnsi="Times New Roman" w:cs="Times New Roman"/>
          <w:lang w:bidi="he-IL"/>
        </w:rPr>
        <w:t xml:space="preserve"> </w:t>
      </w:r>
      <w:r w:rsidRPr="00141A56">
        <w:rPr>
          <w:rFonts w:ascii="Times New Roman" w:hAnsi="Times New Roman" w:cs="Times New Roman"/>
          <w:lang w:bidi="he-IL"/>
        </w:rPr>
        <w:t>e custodito dentro il nostro cuore, non solamente</w:t>
      </w:r>
      <w:r>
        <w:rPr>
          <w:rFonts w:ascii="Times New Roman" w:hAnsi="Times New Roman" w:cs="Times New Roman"/>
          <w:lang w:bidi="he-IL"/>
        </w:rPr>
        <w:t xml:space="preserve"> </w:t>
      </w:r>
      <w:r w:rsidRPr="00141A56">
        <w:rPr>
          <w:rFonts w:ascii="Times New Roman" w:hAnsi="Times New Roman" w:cs="Times New Roman"/>
          <w:lang w:bidi="he-IL"/>
        </w:rPr>
        <w:t>il fratello verrà sorpreso a dire stupido al fratello, a dargli del pazzo (cfr. Mt.5,22), ma spe</w:t>
      </w:r>
      <w:r>
        <w:rPr>
          <w:rFonts w:ascii="Times New Roman" w:hAnsi="Times New Roman" w:cs="Times New Roman"/>
          <w:lang w:bidi="he-IL"/>
        </w:rPr>
        <w:t>s</w:t>
      </w:r>
      <w:r w:rsidRPr="00141A56">
        <w:rPr>
          <w:rFonts w:ascii="Times New Roman" w:hAnsi="Times New Roman" w:cs="Times New Roman"/>
          <w:lang w:bidi="he-IL"/>
        </w:rPr>
        <w:t>so gli accadrà di passare dalle parole offensive</w:t>
      </w:r>
      <w:r>
        <w:rPr>
          <w:rFonts w:ascii="Times New Roman" w:hAnsi="Times New Roman" w:cs="Times New Roman"/>
          <w:lang w:bidi="he-IL"/>
        </w:rPr>
        <w:t xml:space="preserve"> </w:t>
      </w:r>
      <w:r w:rsidRPr="00141A56">
        <w:rPr>
          <w:rFonts w:ascii="Times New Roman" w:hAnsi="Times New Roman" w:cs="Times New Roman"/>
          <w:lang w:bidi="he-IL"/>
        </w:rPr>
        <w:t>perfino all</w:t>
      </w:r>
      <w:r>
        <w:rPr>
          <w:rFonts w:ascii="Times New Roman" w:hAnsi="Times New Roman" w:cs="Times New Roman"/>
          <w:lang w:bidi="he-IL"/>
        </w:rPr>
        <w:t>’</w:t>
      </w:r>
      <w:r w:rsidRPr="00141A56">
        <w:rPr>
          <w:rFonts w:ascii="Times New Roman" w:hAnsi="Times New Roman" w:cs="Times New Roman"/>
          <w:lang w:bidi="he-IL"/>
        </w:rPr>
        <w:t>omicidio. Il maligno si avvale di qu</w:t>
      </w:r>
      <w:r>
        <w:rPr>
          <w:rFonts w:ascii="Times New Roman" w:hAnsi="Times New Roman" w:cs="Times New Roman"/>
          <w:lang w:bidi="he-IL"/>
        </w:rPr>
        <w:t>e</w:t>
      </w:r>
      <w:r w:rsidRPr="00141A56">
        <w:rPr>
          <w:rFonts w:ascii="Times New Roman" w:hAnsi="Times New Roman" w:cs="Times New Roman"/>
          <w:lang w:bidi="he-IL"/>
        </w:rPr>
        <w:t>sti mezzi, perché ci</w:t>
      </w:r>
      <w:r>
        <w:rPr>
          <w:rFonts w:ascii="Times New Roman" w:hAnsi="Times New Roman" w:cs="Times New Roman"/>
          <w:lang w:bidi="he-IL"/>
        </w:rPr>
        <w:t xml:space="preserve"> è </w:t>
      </w:r>
      <w:r w:rsidRPr="00141A56">
        <w:rPr>
          <w:rFonts w:ascii="Times New Roman" w:hAnsi="Times New Roman" w:cs="Times New Roman"/>
          <w:lang w:bidi="he-IL"/>
        </w:rPr>
        <w:t>stato dato da Dio il coma</w:t>
      </w:r>
      <w:r>
        <w:rPr>
          <w:rFonts w:ascii="Times New Roman" w:hAnsi="Times New Roman" w:cs="Times New Roman"/>
          <w:lang w:bidi="he-IL"/>
        </w:rPr>
        <w:t>n</w:t>
      </w:r>
      <w:r w:rsidRPr="00141A56">
        <w:rPr>
          <w:rFonts w:ascii="Times New Roman" w:hAnsi="Times New Roman" w:cs="Times New Roman"/>
          <w:lang w:bidi="he-IL"/>
        </w:rPr>
        <w:t>damento di non adirarci senza motivo (cfr. Mt.5,2</w:t>
      </w:r>
      <w:r>
        <w:rPr>
          <w:rFonts w:ascii="Times New Roman" w:hAnsi="Times New Roman" w:cs="Times New Roman"/>
          <w:lang w:bidi="he-IL"/>
        </w:rPr>
        <w:t>)</w:t>
      </w:r>
      <w:r w:rsidRPr="00141A56">
        <w:rPr>
          <w:rFonts w:ascii="Times New Roman" w:hAnsi="Times New Roman" w:cs="Times New Roman"/>
          <w:lang w:bidi="he-IL"/>
        </w:rPr>
        <w:t>.</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Si sarebbe potuto evitare di cadere in</w:t>
      </w:r>
      <w:r>
        <w:rPr>
          <w:rFonts w:ascii="Times New Roman" w:hAnsi="Times New Roman" w:cs="Times New Roman"/>
          <w:lang w:bidi="he-IL"/>
        </w:rPr>
        <w:t xml:space="preserve"> </w:t>
      </w:r>
      <w:r w:rsidRPr="00141A56">
        <w:rPr>
          <w:rFonts w:ascii="Times New Roman" w:hAnsi="Times New Roman" w:cs="Times New Roman"/>
          <w:lang w:bidi="he-IL"/>
        </w:rPr>
        <w:t>quelle parole offensive e in tutto quel che ne s</w:t>
      </w:r>
      <w:r>
        <w:rPr>
          <w:rFonts w:ascii="Times New Roman" w:hAnsi="Times New Roman" w:cs="Times New Roman"/>
          <w:lang w:bidi="he-IL"/>
        </w:rPr>
        <w:t>e</w:t>
      </w:r>
      <w:r w:rsidRPr="00141A56">
        <w:rPr>
          <w:rFonts w:ascii="Times New Roman" w:hAnsi="Times New Roman" w:cs="Times New Roman"/>
          <w:lang w:bidi="he-IL"/>
        </w:rPr>
        <w:t>gue, se avessimo cacciato immediatamente dal cuore, per mezzo della preghiera e dell</w:t>
      </w:r>
      <w:r>
        <w:rPr>
          <w:rFonts w:ascii="Times New Roman" w:hAnsi="Times New Roman" w:cs="Times New Roman"/>
          <w:lang w:bidi="he-IL"/>
        </w:rPr>
        <w:t>’</w:t>
      </w:r>
      <w:r w:rsidRPr="00141A56">
        <w:rPr>
          <w:rFonts w:ascii="Times New Roman" w:hAnsi="Times New Roman" w:cs="Times New Roman"/>
          <w:lang w:bidi="he-IL"/>
        </w:rPr>
        <w:t>attenzi</w:t>
      </w:r>
      <w:r>
        <w:rPr>
          <w:rFonts w:ascii="Times New Roman" w:hAnsi="Times New Roman" w:cs="Times New Roman"/>
          <w:lang w:bidi="he-IL"/>
        </w:rPr>
        <w:t>one in</w:t>
      </w:r>
      <w:r w:rsidRPr="00141A56">
        <w:rPr>
          <w:rFonts w:ascii="Times New Roman" w:hAnsi="Times New Roman" w:cs="Times New Roman"/>
          <w:lang w:bidi="he-IL"/>
        </w:rPr>
        <w:t xml:space="preserve">teriore, ogni </w:t>
      </w:r>
      <w:proofErr w:type="spellStart"/>
      <w:r w:rsidRPr="00141A56">
        <w:rPr>
          <w:rFonts w:ascii="Times New Roman" w:hAnsi="Times New Roman" w:cs="Times New Roman"/>
          <w:lang w:bidi="he-IL"/>
        </w:rPr>
        <w:t>pensero</w:t>
      </w:r>
      <w:proofErr w:type="spellEnd"/>
      <w:r w:rsidRPr="00141A56">
        <w:rPr>
          <w:rFonts w:ascii="Times New Roman" w:hAnsi="Times New Roman" w:cs="Times New Roman"/>
          <w:lang w:bidi="he-IL"/>
        </w:rPr>
        <w:t xml:space="preserve"> di tal natura appena ne fosse apparsa la suggestione</w:t>
      </w:r>
      <w:r>
        <w:rPr>
          <w:rStyle w:val="Rimandonotaapidipagina"/>
        </w:rPr>
        <w:footnoteReference w:id="7"/>
      </w:r>
      <w:r w:rsidRPr="00141A56">
        <w:rPr>
          <w:rFonts w:ascii="Times New Roman" w:hAnsi="Times New Roman" w:cs="Times New Roman"/>
          <w:lang w:bidi="he-IL"/>
        </w:rPr>
        <w:t>.</w:t>
      </w:r>
    </w:p>
    <w:p w:rsidR="00240525"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Cos</w:t>
      </w:r>
      <w:r>
        <w:rPr>
          <w:rFonts w:ascii="Times New Roman" w:hAnsi="Times New Roman" w:cs="Times New Roman"/>
          <w:lang w:bidi="he-IL"/>
        </w:rPr>
        <w:t>ì</w:t>
      </w:r>
      <w:r w:rsidRPr="00141A56">
        <w:rPr>
          <w:rFonts w:ascii="Times New Roman" w:hAnsi="Times New Roman" w:cs="Times New Roman"/>
          <w:lang w:bidi="he-IL"/>
        </w:rPr>
        <w:t xml:space="preserve"> il maligno raggiunge il suo scopo se s’insinua nel nostro cuore attraverso i pensieri: troverà cos</w:t>
      </w:r>
      <w:r>
        <w:rPr>
          <w:rFonts w:ascii="Times New Roman" w:hAnsi="Times New Roman" w:cs="Times New Roman"/>
          <w:lang w:bidi="he-IL"/>
        </w:rPr>
        <w:t>ì</w:t>
      </w:r>
      <w:r w:rsidRPr="00141A56">
        <w:rPr>
          <w:rFonts w:ascii="Times New Roman" w:hAnsi="Times New Roman" w:cs="Times New Roman"/>
          <w:lang w:bidi="he-IL"/>
        </w:rPr>
        <w:t xml:space="preserve"> il modo di distruggere il comandamento di</w:t>
      </w:r>
      <w:r>
        <w:rPr>
          <w:rFonts w:ascii="Times New Roman" w:hAnsi="Times New Roman" w:cs="Times New Roman"/>
          <w:lang w:bidi="he-IL"/>
        </w:rPr>
        <w:t xml:space="preserve"> Dio.</w:t>
      </w:r>
    </w:p>
    <w:p w:rsidR="00240525" w:rsidRPr="00D631BB" w:rsidRDefault="00240525" w:rsidP="00240525">
      <w:pPr>
        <w:pStyle w:val="Stile2"/>
      </w:pPr>
      <w:bookmarkStart w:id="9" w:name="_Toc350720334"/>
      <w:r>
        <w:t>17.</w:t>
      </w:r>
      <w:r>
        <w:br/>
      </w:r>
      <w:r w:rsidRPr="00D631BB">
        <w:t>Precetti per la potenza concupiscibile e come questa sia insidiata dal maligno</w:t>
      </w:r>
      <w:bookmarkEnd w:id="9"/>
    </w:p>
    <w:p w:rsidR="00240525" w:rsidRPr="00141A56" w:rsidRDefault="00240525" w:rsidP="00240525">
      <w:pPr>
        <w:pStyle w:val="Stile"/>
        <w:spacing w:line="360" w:lineRule="auto"/>
        <w:ind w:firstLine="709"/>
        <w:jc w:val="both"/>
        <w:rPr>
          <w:rFonts w:ascii="Times New Roman" w:hAnsi="Times New Roman" w:cs="Times New Roman"/>
          <w:lang w:bidi="he-IL"/>
        </w:rPr>
      </w:pPr>
      <w:r>
        <w:rPr>
          <w:rFonts w:ascii="Times New Roman" w:hAnsi="Times New Roman" w:cs="Times New Roman"/>
          <w:lang w:bidi="he-IL"/>
        </w:rPr>
        <w:t>Cosa prescrive i</w:t>
      </w:r>
      <w:r w:rsidRPr="00141A56">
        <w:rPr>
          <w:rFonts w:ascii="Times New Roman" w:hAnsi="Times New Roman" w:cs="Times New Roman"/>
          <w:lang w:bidi="he-IL"/>
        </w:rPr>
        <w:t>l divino comandamento</w:t>
      </w:r>
      <w:r>
        <w:rPr>
          <w:rFonts w:ascii="Times New Roman" w:hAnsi="Times New Roman" w:cs="Times New Roman"/>
          <w:lang w:bidi="he-IL"/>
        </w:rPr>
        <w:t xml:space="preserve"> </w:t>
      </w:r>
      <w:r w:rsidRPr="00141A56">
        <w:rPr>
          <w:rFonts w:ascii="Times New Roman" w:hAnsi="Times New Roman" w:cs="Times New Roman"/>
          <w:lang w:bidi="he-IL"/>
        </w:rPr>
        <w:t>del Signore alla parte concupiscibile della nostra</w:t>
      </w:r>
      <w:r>
        <w:rPr>
          <w:rFonts w:ascii="Times New Roman" w:hAnsi="Times New Roman" w:cs="Times New Roman"/>
          <w:lang w:bidi="he-IL"/>
        </w:rPr>
        <w:t xml:space="preserve"> </w:t>
      </w:r>
      <w:r w:rsidRPr="00141A56">
        <w:rPr>
          <w:rFonts w:ascii="Times New Roman" w:hAnsi="Times New Roman" w:cs="Times New Roman"/>
          <w:lang w:bidi="he-IL"/>
        </w:rPr>
        <w:lastRenderedPageBreak/>
        <w:t xml:space="preserve">anima? </w:t>
      </w:r>
      <w:r>
        <w:rPr>
          <w:rFonts w:ascii="Times New Roman" w:hAnsi="Times New Roman" w:cs="Times New Roman"/>
          <w:iCs/>
          <w:lang w:bidi="he-IL"/>
        </w:rPr>
        <w:t>“</w:t>
      </w:r>
      <w:r w:rsidRPr="00141A56">
        <w:rPr>
          <w:rFonts w:ascii="Times New Roman" w:hAnsi="Times New Roman" w:cs="Times New Roman"/>
          <w:iCs/>
          <w:lang w:bidi="he-IL"/>
        </w:rPr>
        <w:t>Chiunque guarda una donna desiderandola,</w:t>
      </w:r>
      <w:r>
        <w:rPr>
          <w:rFonts w:ascii="Times New Roman" w:hAnsi="Times New Roman" w:cs="Times New Roman"/>
          <w:iCs/>
          <w:lang w:bidi="he-IL"/>
        </w:rPr>
        <w:t xml:space="preserve"> </w:t>
      </w:r>
      <w:r w:rsidRPr="00141A56">
        <w:rPr>
          <w:rFonts w:ascii="Times New Roman" w:hAnsi="Times New Roman" w:cs="Times New Roman"/>
          <w:iCs/>
          <w:lang w:bidi="he-IL"/>
        </w:rPr>
        <w:t>ha già comme</w:t>
      </w:r>
      <w:r>
        <w:rPr>
          <w:rFonts w:ascii="Times New Roman" w:hAnsi="Times New Roman" w:cs="Times New Roman"/>
          <w:iCs/>
          <w:lang w:bidi="he-IL"/>
        </w:rPr>
        <w:t>ss</w:t>
      </w:r>
      <w:r w:rsidRPr="00141A56">
        <w:rPr>
          <w:rFonts w:ascii="Times New Roman" w:hAnsi="Times New Roman" w:cs="Times New Roman"/>
          <w:iCs/>
          <w:lang w:bidi="he-IL"/>
        </w:rPr>
        <w:t>o in cuor suo adulterio con e</w:t>
      </w:r>
      <w:r>
        <w:rPr>
          <w:rFonts w:ascii="Times New Roman" w:hAnsi="Times New Roman" w:cs="Times New Roman"/>
          <w:iCs/>
          <w:lang w:bidi="he-IL"/>
        </w:rPr>
        <w:t xml:space="preserve">ssa” </w:t>
      </w:r>
      <w:r w:rsidRPr="00141A56">
        <w:rPr>
          <w:rFonts w:ascii="Times New Roman" w:hAnsi="Times New Roman" w:cs="Times New Roman"/>
          <w:lang w:bidi="he-IL"/>
        </w:rPr>
        <w:t>(Mt.5,28). Il maligno sa bene che ci</w:t>
      </w:r>
      <w:r>
        <w:rPr>
          <w:rFonts w:ascii="Times New Roman" w:hAnsi="Times New Roman" w:cs="Times New Roman"/>
          <w:lang w:bidi="he-IL"/>
        </w:rPr>
        <w:t xml:space="preserve"> è </w:t>
      </w:r>
      <w:r w:rsidRPr="00141A56">
        <w:rPr>
          <w:rFonts w:ascii="Times New Roman" w:hAnsi="Times New Roman" w:cs="Times New Roman"/>
          <w:lang w:bidi="he-IL"/>
        </w:rPr>
        <w:t>stato dato</w:t>
      </w:r>
      <w:r>
        <w:rPr>
          <w:rFonts w:ascii="Times New Roman" w:hAnsi="Times New Roman" w:cs="Times New Roman"/>
          <w:lang w:bidi="he-IL"/>
        </w:rPr>
        <w:t xml:space="preserve"> </w:t>
      </w:r>
      <w:r w:rsidRPr="00141A56">
        <w:rPr>
          <w:rFonts w:ascii="Times New Roman" w:hAnsi="Times New Roman" w:cs="Times New Roman"/>
          <w:lang w:bidi="he-IL"/>
        </w:rPr>
        <w:t>questo comandamento e così va tessendo contro di</w:t>
      </w:r>
      <w:r>
        <w:rPr>
          <w:rFonts w:ascii="Times New Roman" w:hAnsi="Times New Roman" w:cs="Times New Roman"/>
          <w:lang w:bidi="he-IL"/>
        </w:rPr>
        <w:t xml:space="preserve"> </w:t>
      </w:r>
      <w:r w:rsidRPr="00141A56">
        <w:rPr>
          <w:rFonts w:ascii="Times New Roman" w:hAnsi="Times New Roman" w:cs="Times New Roman"/>
          <w:lang w:bidi="he-IL"/>
        </w:rPr>
        <w:t>esso co</w:t>
      </w:r>
      <w:r>
        <w:rPr>
          <w:rFonts w:ascii="Times New Roman" w:hAnsi="Times New Roman" w:cs="Times New Roman"/>
          <w:lang w:bidi="he-IL"/>
        </w:rPr>
        <w:t>me una rete nella nostra mente.</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iCs/>
          <w:lang w:bidi="he-IL"/>
        </w:rPr>
        <w:t xml:space="preserve">Dato </w:t>
      </w:r>
      <w:r w:rsidRPr="00141A56">
        <w:rPr>
          <w:rFonts w:ascii="Times New Roman" w:hAnsi="Times New Roman" w:cs="Times New Roman"/>
          <w:lang w:bidi="he-IL"/>
        </w:rPr>
        <w:t xml:space="preserve">che questo comandamento ci fa stare lontani dagli oggetti sensibili che possono indurci a peccare, il maligno fa in modo che nasca </w:t>
      </w:r>
      <w:r>
        <w:rPr>
          <w:rFonts w:ascii="Times New Roman" w:hAnsi="Times New Roman" w:cs="Times New Roman"/>
          <w:lang w:bidi="he-IL"/>
        </w:rPr>
        <w:t>u</w:t>
      </w:r>
      <w:r w:rsidRPr="00141A56">
        <w:rPr>
          <w:rFonts w:ascii="Times New Roman" w:hAnsi="Times New Roman" w:cs="Times New Roman"/>
          <w:lang w:bidi="he-IL"/>
        </w:rPr>
        <w:t>na guerra dentro noi stessi. Ed ecco allora che ne</w:t>
      </w:r>
      <w:r>
        <w:rPr>
          <w:rFonts w:ascii="Times New Roman" w:hAnsi="Times New Roman" w:cs="Times New Roman"/>
          <w:lang w:bidi="he-IL"/>
        </w:rPr>
        <w:t>l</w:t>
      </w:r>
      <w:r w:rsidRPr="00141A56">
        <w:rPr>
          <w:rFonts w:ascii="Times New Roman" w:hAnsi="Times New Roman" w:cs="Times New Roman"/>
          <w:lang w:bidi="he-IL"/>
        </w:rPr>
        <w:t>la mente si vedono immagini, forme e fantasie licenziose suscitate dal maligno e si odono parole</w:t>
      </w:r>
      <w:r>
        <w:rPr>
          <w:rFonts w:ascii="Times New Roman" w:hAnsi="Times New Roman" w:cs="Times New Roman"/>
          <w:lang w:bidi="he-IL"/>
        </w:rPr>
        <w:t xml:space="preserve"> ca</w:t>
      </w:r>
      <w:r w:rsidRPr="00141A56">
        <w:rPr>
          <w:rFonts w:ascii="Times New Roman" w:hAnsi="Times New Roman" w:cs="Times New Roman"/>
          <w:lang w:bidi="he-IL"/>
        </w:rPr>
        <w:t>paci di trascinarci alla passione e altre cose che</w:t>
      </w:r>
      <w:r>
        <w:rPr>
          <w:rFonts w:ascii="Times New Roman" w:hAnsi="Times New Roman" w:cs="Times New Roman"/>
          <w:lang w:bidi="he-IL"/>
        </w:rPr>
        <w:t xml:space="preserve"> </w:t>
      </w:r>
      <w:r w:rsidRPr="00141A56">
        <w:rPr>
          <w:rFonts w:ascii="Times New Roman" w:hAnsi="Times New Roman" w:cs="Times New Roman"/>
          <w:lang w:bidi="he-IL"/>
        </w:rPr>
        <w:t>coloro i quali</w:t>
      </w:r>
      <w:r>
        <w:rPr>
          <w:rFonts w:ascii="Times New Roman" w:hAnsi="Times New Roman" w:cs="Times New Roman"/>
          <w:lang w:bidi="he-IL"/>
        </w:rPr>
        <w:t xml:space="preserve"> hanno esperienza della vita dell</w:t>
      </w:r>
      <w:r w:rsidRPr="00141A56">
        <w:rPr>
          <w:rFonts w:ascii="Times New Roman" w:hAnsi="Times New Roman" w:cs="Times New Roman"/>
          <w:lang w:bidi="he-IL"/>
        </w:rPr>
        <w:t>o</w:t>
      </w:r>
      <w:r>
        <w:rPr>
          <w:rFonts w:ascii="Times New Roman" w:hAnsi="Times New Roman" w:cs="Times New Roman"/>
          <w:lang w:bidi="he-IL"/>
        </w:rPr>
        <w:t xml:space="preserve"> </w:t>
      </w:r>
      <w:r w:rsidRPr="00141A56">
        <w:rPr>
          <w:rFonts w:ascii="Times New Roman" w:hAnsi="Times New Roman" w:cs="Times New Roman"/>
          <w:lang w:bidi="he-IL"/>
        </w:rPr>
        <w:t>spirito ben c</w:t>
      </w:r>
      <w:r>
        <w:rPr>
          <w:rFonts w:ascii="Times New Roman" w:hAnsi="Times New Roman" w:cs="Times New Roman"/>
          <w:lang w:bidi="he-IL"/>
        </w:rPr>
        <w:t>onoscono.</w:t>
      </w:r>
    </w:p>
    <w:p w:rsidR="00240525" w:rsidRPr="003B48A8" w:rsidRDefault="00240525" w:rsidP="00240525">
      <w:pPr>
        <w:pStyle w:val="Stile2"/>
      </w:pPr>
      <w:bookmarkStart w:id="10" w:name="_Toc350720335"/>
      <w:r w:rsidRPr="00141A56">
        <w:t>18</w:t>
      </w:r>
      <w:r>
        <w:t>.</w:t>
      </w:r>
      <w:r>
        <w:br/>
      </w:r>
      <w:r w:rsidRPr="003B48A8">
        <w:t>Precetti per la potenza razionale e come questa venga spodestata dal maligno</w:t>
      </w:r>
      <w:bookmarkEnd w:id="10"/>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Qual</w:t>
      </w:r>
      <w:r>
        <w:rPr>
          <w:rFonts w:ascii="Times New Roman" w:hAnsi="Times New Roman" w:cs="Times New Roman"/>
          <w:lang w:bidi="he-IL"/>
        </w:rPr>
        <w:t xml:space="preserve"> è </w:t>
      </w:r>
      <w:r w:rsidRPr="00141A56">
        <w:rPr>
          <w:rFonts w:ascii="Times New Roman" w:hAnsi="Times New Roman" w:cs="Times New Roman"/>
          <w:lang w:bidi="he-IL"/>
        </w:rPr>
        <w:t>invece il comandamento rivolto</w:t>
      </w:r>
      <w:r>
        <w:rPr>
          <w:rFonts w:ascii="Times New Roman" w:hAnsi="Times New Roman" w:cs="Times New Roman"/>
          <w:lang w:bidi="he-IL"/>
        </w:rPr>
        <w:t xml:space="preserve"> </w:t>
      </w:r>
      <w:r w:rsidRPr="00141A56">
        <w:rPr>
          <w:rFonts w:ascii="Times New Roman" w:hAnsi="Times New Roman" w:cs="Times New Roman"/>
          <w:lang w:bidi="he-IL"/>
        </w:rPr>
        <w:t xml:space="preserve">alla parte razionale della nostra anima? </w:t>
      </w:r>
      <w:r>
        <w:rPr>
          <w:rFonts w:ascii="Times New Roman" w:hAnsi="Times New Roman" w:cs="Times New Roman"/>
          <w:lang w:bidi="he-IL"/>
        </w:rPr>
        <w:t>“</w:t>
      </w:r>
      <w:r w:rsidRPr="003B48A8">
        <w:rPr>
          <w:rFonts w:ascii="Times New Roman" w:hAnsi="Times New Roman" w:cs="Times New Roman"/>
          <w:i/>
          <w:iCs/>
          <w:lang w:bidi="he-IL"/>
        </w:rPr>
        <w:t>Io pe</w:t>
      </w:r>
      <w:r w:rsidRPr="003B48A8">
        <w:rPr>
          <w:rFonts w:ascii="Times New Roman" w:hAnsi="Times New Roman" w:cs="Times New Roman"/>
          <w:i/>
          <w:lang w:bidi="he-IL"/>
        </w:rPr>
        <w:t xml:space="preserve">rò </w:t>
      </w:r>
      <w:r w:rsidRPr="003B48A8">
        <w:rPr>
          <w:rFonts w:ascii="Times New Roman" w:hAnsi="Times New Roman" w:cs="Times New Roman"/>
          <w:i/>
          <w:iCs/>
          <w:lang w:bidi="he-IL"/>
        </w:rPr>
        <w:t>vi dico di non giurare affatto; il vostro linguaggio sia sì e no</w:t>
      </w:r>
      <w:r>
        <w:rPr>
          <w:rFonts w:ascii="Times New Roman" w:hAnsi="Times New Roman" w:cs="Times New Roman"/>
          <w:iCs/>
          <w:lang w:bidi="he-IL"/>
        </w:rPr>
        <w:t>”</w:t>
      </w:r>
      <w:r>
        <w:rPr>
          <w:rFonts w:ascii="Times New Roman" w:hAnsi="Times New Roman" w:cs="Times New Roman"/>
          <w:lang w:bidi="he-IL"/>
        </w:rPr>
        <w:t xml:space="preserve"> (cfr. Mt.</w:t>
      </w:r>
      <w:r w:rsidRPr="00141A56">
        <w:rPr>
          <w:rFonts w:ascii="Times New Roman" w:hAnsi="Times New Roman" w:cs="Times New Roman"/>
          <w:lang w:bidi="he-IL"/>
        </w:rPr>
        <w:t xml:space="preserve">5,34.37). E ancora: </w:t>
      </w:r>
      <w:r>
        <w:rPr>
          <w:rFonts w:ascii="Times New Roman" w:hAnsi="Times New Roman" w:cs="Times New Roman"/>
          <w:lang w:bidi="he-IL"/>
        </w:rPr>
        <w:t>“</w:t>
      </w:r>
      <w:r w:rsidRPr="003B48A8">
        <w:rPr>
          <w:rFonts w:ascii="Times New Roman" w:hAnsi="Times New Roman" w:cs="Times New Roman"/>
          <w:i/>
          <w:iCs/>
          <w:lang w:bidi="he-IL"/>
        </w:rPr>
        <w:t>Chi non rinuncia a tutto e mi segue non è degno di me</w:t>
      </w:r>
      <w:r>
        <w:rPr>
          <w:rFonts w:ascii="Times New Roman" w:hAnsi="Times New Roman" w:cs="Times New Roman"/>
          <w:iCs/>
          <w:lang w:bidi="he-IL"/>
        </w:rPr>
        <w:t>”</w:t>
      </w:r>
      <w:r w:rsidRPr="00141A56">
        <w:rPr>
          <w:rFonts w:ascii="Times New Roman" w:hAnsi="Times New Roman" w:cs="Times New Roman"/>
          <w:lang w:bidi="he-IL"/>
        </w:rPr>
        <w:t xml:space="preserve"> (cfr. Mt.</w:t>
      </w:r>
      <w:r>
        <w:rPr>
          <w:rFonts w:ascii="Times New Roman" w:hAnsi="Times New Roman" w:cs="Times New Roman"/>
          <w:lang w:bidi="he-IL"/>
        </w:rPr>
        <w:t>10,</w:t>
      </w:r>
      <w:r w:rsidRPr="00141A56">
        <w:rPr>
          <w:rFonts w:ascii="Times New Roman" w:hAnsi="Times New Roman" w:cs="Times New Roman"/>
          <w:lang w:bidi="he-IL"/>
        </w:rPr>
        <w:t xml:space="preserve">37-38); </w:t>
      </w:r>
      <w:r>
        <w:rPr>
          <w:rFonts w:ascii="Times New Roman" w:hAnsi="Times New Roman" w:cs="Times New Roman"/>
          <w:lang w:bidi="he-IL"/>
        </w:rPr>
        <w:t>“</w:t>
      </w:r>
      <w:r w:rsidRPr="003B48A8">
        <w:rPr>
          <w:rFonts w:ascii="Times New Roman" w:hAnsi="Times New Roman" w:cs="Times New Roman"/>
          <w:i/>
          <w:iCs/>
          <w:lang w:bidi="he-IL"/>
        </w:rPr>
        <w:t>Entrate per la porta stretta</w:t>
      </w:r>
      <w:r>
        <w:rPr>
          <w:rFonts w:ascii="Times New Roman" w:hAnsi="Times New Roman" w:cs="Times New Roman"/>
          <w:iCs/>
          <w:lang w:bidi="he-IL"/>
        </w:rPr>
        <w:t>”</w:t>
      </w:r>
      <w:r w:rsidRPr="00141A56">
        <w:rPr>
          <w:rFonts w:ascii="Times New Roman" w:hAnsi="Times New Roman" w:cs="Times New Roman"/>
          <w:lang w:bidi="he-IL"/>
        </w:rPr>
        <w:t xml:space="preserve"> (Mt.7,13). Questi sono i precetti adatti alla nostra parte razionale</w:t>
      </w:r>
      <w:r>
        <w:rPr>
          <w:rStyle w:val="Rimandonotaapidipagina"/>
        </w:rPr>
        <w:footnoteReference w:id="8"/>
      </w:r>
      <w:r>
        <w:rPr>
          <w:rFonts w:ascii="Times New Roman" w:hAnsi="Times New Roman" w:cs="Times New Roman"/>
          <w:lang w:bidi="he-IL"/>
        </w:rPr>
        <w:t>.</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Di nuovo però i</w:t>
      </w:r>
      <w:r>
        <w:rPr>
          <w:rFonts w:ascii="Times New Roman" w:hAnsi="Times New Roman" w:cs="Times New Roman"/>
          <w:lang w:bidi="he-IL"/>
        </w:rPr>
        <w:t>l</w:t>
      </w:r>
      <w:r w:rsidRPr="00141A56">
        <w:rPr>
          <w:rFonts w:ascii="Times New Roman" w:hAnsi="Times New Roman" w:cs="Times New Roman"/>
          <w:lang w:bidi="he-IL"/>
        </w:rPr>
        <w:t xml:space="preserve"> nemico</w:t>
      </w:r>
      <w:r>
        <w:rPr>
          <w:rFonts w:ascii="Times New Roman" w:hAnsi="Times New Roman" w:cs="Times New Roman"/>
          <w:lang w:bidi="he-IL"/>
        </w:rPr>
        <w:t>,</w:t>
      </w:r>
      <w:r w:rsidRPr="00141A56">
        <w:rPr>
          <w:rFonts w:ascii="Times New Roman" w:hAnsi="Times New Roman" w:cs="Times New Roman"/>
          <w:lang w:bidi="he-IL"/>
        </w:rPr>
        <w:t xml:space="preserve"> come vo</w:t>
      </w:r>
      <w:r>
        <w:rPr>
          <w:rFonts w:ascii="Times New Roman" w:hAnsi="Times New Roman" w:cs="Times New Roman"/>
          <w:lang w:bidi="he-IL"/>
        </w:rPr>
        <w:t>l</w:t>
      </w:r>
      <w:r w:rsidRPr="00141A56">
        <w:rPr>
          <w:rFonts w:ascii="Times New Roman" w:hAnsi="Times New Roman" w:cs="Times New Roman"/>
          <w:lang w:bidi="he-IL"/>
        </w:rPr>
        <w:t>endo</w:t>
      </w:r>
      <w:r>
        <w:rPr>
          <w:rFonts w:ascii="Times New Roman" w:hAnsi="Times New Roman" w:cs="Times New Roman"/>
          <w:lang w:bidi="he-IL"/>
        </w:rPr>
        <w:t xml:space="preserve"> </w:t>
      </w:r>
      <w:r w:rsidRPr="00141A56">
        <w:rPr>
          <w:rFonts w:ascii="Times New Roman" w:hAnsi="Times New Roman" w:cs="Times New Roman"/>
          <w:lang w:bidi="he-IL"/>
        </w:rPr>
        <w:t>mettere le mani su di un comandante coraggioso</w:t>
      </w:r>
      <w:r>
        <w:rPr>
          <w:rFonts w:ascii="Times New Roman" w:hAnsi="Times New Roman" w:cs="Times New Roman"/>
          <w:lang w:bidi="he-IL"/>
        </w:rPr>
        <w:t xml:space="preserve">, cioè </w:t>
      </w:r>
      <w:r w:rsidRPr="00141A56">
        <w:rPr>
          <w:rFonts w:ascii="Times New Roman" w:hAnsi="Times New Roman" w:cs="Times New Roman"/>
          <w:lang w:bidi="he-IL"/>
        </w:rPr>
        <w:t>la parte razionale, prima la fa uscir di senno con pensieri di ingordigia e di negligenza, poi</w:t>
      </w:r>
      <w:r>
        <w:rPr>
          <w:rFonts w:ascii="Times New Roman" w:hAnsi="Times New Roman" w:cs="Times New Roman"/>
          <w:lang w:bidi="he-IL"/>
        </w:rPr>
        <w:t xml:space="preserve"> </w:t>
      </w:r>
      <w:r w:rsidRPr="00141A56">
        <w:rPr>
          <w:rFonts w:ascii="Times New Roman" w:hAnsi="Times New Roman" w:cs="Times New Roman"/>
          <w:lang w:bidi="he-IL"/>
        </w:rPr>
        <w:t>le sottrae l</w:t>
      </w:r>
      <w:r>
        <w:rPr>
          <w:rFonts w:ascii="Times New Roman" w:hAnsi="Times New Roman" w:cs="Times New Roman"/>
          <w:lang w:bidi="he-IL"/>
        </w:rPr>
        <w:t>’</w:t>
      </w:r>
      <w:r w:rsidRPr="00141A56">
        <w:rPr>
          <w:rFonts w:ascii="Times New Roman" w:hAnsi="Times New Roman" w:cs="Times New Roman"/>
          <w:lang w:bidi="he-IL"/>
        </w:rPr>
        <w:t>egemonia facendosi beffe di lei come</w:t>
      </w:r>
      <w:r>
        <w:rPr>
          <w:rFonts w:ascii="Times New Roman" w:hAnsi="Times New Roman" w:cs="Times New Roman"/>
          <w:lang w:bidi="he-IL"/>
        </w:rPr>
        <w:t xml:space="preserve"> </w:t>
      </w:r>
      <w:r w:rsidRPr="00141A56">
        <w:rPr>
          <w:rFonts w:ascii="Times New Roman" w:hAnsi="Times New Roman" w:cs="Times New Roman"/>
          <w:lang w:bidi="he-IL"/>
        </w:rPr>
        <w:t>di un comandante ubriaco, per restare</w:t>
      </w:r>
      <w:r>
        <w:rPr>
          <w:rFonts w:ascii="Times New Roman" w:hAnsi="Times New Roman" w:cs="Times New Roman"/>
          <w:lang w:bidi="he-IL"/>
        </w:rPr>
        <w:t xml:space="preserve"> -</w:t>
      </w:r>
      <w:r w:rsidRPr="00141A56">
        <w:rPr>
          <w:rFonts w:ascii="Times New Roman" w:hAnsi="Times New Roman" w:cs="Times New Roman"/>
          <w:lang w:bidi="he-IL"/>
        </w:rPr>
        <w:t xml:space="preserve"> quel drag</w:t>
      </w:r>
      <w:r>
        <w:rPr>
          <w:rFonts w:ascii="Times New Roman" w:hAnsi="Times New Roman" w:cs="Times New Roman"/>
          <w:lang w:bidi="he-IL"/>
        </w:rPr>
        <w:t>o</w:t>
      </w:r>
      <w:r w:rsidRPr="00141A56">
        <w:rPr>
          <w:rFonts w:ascii="Times New Roman" w:hAnsi="Times New Roman" w:cs="Times New Roman"/>
          <w:lang w:bidi="he-IL"/>
        </w:rPr>
        <w:t xml:space="preserve">ne </w:t>
      </w:r>
      <w:r>
        <w:rPr>
          <w:rFonts w:ascii="Times New Roman" w:hAnsi="Times New Roman" w:cs="Times New Roman"/>
          <w:lang w:bidi="he-IL"/>
        </w:rPr>
        <w:t xml:space="preserve">- </w:t>
      </w:r>
      <w:r w:rsidRPr="00141A56">
        <w:rPr>
          <w:rFonts w:ascii="Times New Roman" w:hAnsi="Times New Roman" w:cs="Times New Roman"/>
          <w:lang w:bidi="he-IL"/>
        </w:rPr>
        <w:t>padrone di servirsi della parte irascibile e</w:t>
      </w:r>
      <w:r>
        <w:rPr>
          <w:rFonts w:ascii="Times New Roman" w:hAnsi="Times New Roman" w:cs="Times New Roman"/>
          <w:lang w:bidi="he-IL"/>
        </w:rPr>
        <w:t xml:space="preserve"> </w:t>
      </w:r>
      <w:r w:rsidRPr="00141A56">
        <w:rPr>
          <w:rFonts w:ascii="Times New Roman" w:hAnsi="Times New Roman" w:cs="Times New Roman"/>
          <w:lang w:bidi="he-IL"/>
        </w:rPr>
        <w:t>concupiscibile come di schiavi al fine di eseguire</w:t>
      </w:r>
      <w:r>
        <w:rPr>
          <w:rFonts w:ascii="Times New Roman" w:hAnsi="Times New Roman" w:cs="Times New Roman"/>
          <w:lang w:bidi="he-IL"/>
        </w:rPr>
        <w:t xml:space="preserve"> le sue volontà.</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Quando queste potenze, parl</w:t>
      </w:r>
      <w:r>
        <w:rPr>
          <w:rFonts w:ascii="Times New Roman" w:hAnsi="Times New Roman" w:cs="Times New Roman"/>
          <w:lang w:bidi="he-IL"/>
        </w:rPr>
        <w:t>o della parte irascibile e concu</w:t>
      </w:r>
      <w:r w:rsidRPr="00141A56">
        <w:rPr>
          <w:rFonts w:ascii="Times New Roman" w:hAnsi="Times New Roman" w:cs="Times New Roman"/>
          <w:lang w:bidi="he-IL"/>
        </w:rPr>
        <w:t>piscibile, sono lasciate lib</w:t>
      </w:r>
      <w:r>
        <w:rPr>
          <w:rFonts w:ascii="Times New Roman" w:hAnsi="Times New Roman" w:cs="Times New Roman"/>
          <w:lang w:bidi="he-IL"/>
        </w:rPr>
        <w:t>e</w:t>
      </w:r>
      <w:r w:rsidRPr="00141A56">
        <w:rPr>
          <w:rFonts w:ascii="Times New Roman" w:hAnsi="Times New Roman" w:cs="Times New Roman"/>
          <w:lang w:bidi="he-IL"/>
        </w:rPr>
        <w:t>re dalla parte razionale, allora usano i nostri c</w:t>
      </w:r>
      <w:r>
        <w:rPr>
          <w:rFonts w:ascii="Times New Roman" w:hAnsi="Times New Roman" w:cs="Times New Roman"/>
          <w:lang w:bidi="he-IL"/>
        </w:rPr>
        <w:t>in</w:t>
      </w:r>
      <w:r w:rsidRPr="00141A56">
        <w:rPr>
          <w:rFonts w:ascii="Times New Roman" w:hAnsi="Times New Roman" w:cs="Times New Roman"/>
          <w:lang w:bidi="he-IL"/>
        </w:rPr>
        <w:t>que sensi come strumenti per farci commettere ape</w:t>
      </w:r>
      <w:r>
        <w:rPr>
          <w:rFonts w:ascii="Times New Roman" w:hAnsi="Times New Roman" w:cs="Times New Roman"/>
          <w:lang w:bidi="he-IL"/>
        </w:rPr>
        <w:t>r</w:t>
      </w:r>
      <w:r w:rsidRPr="00141A56">
        <w:rPr>
          <w:rFonts w:ascii="Times New Roman" w:hAnsi="Times New Roman" w:cs="Times New Roman"/>
          <w:lang w:bidi="he-IL"/>
        </w:rPr>
        <w:t>tamente i peccati, che sono i seguenti: gli occhi</w:t>
      </w:r>
      <w:r>
        <w:rPr>
          <w:rFonts w:ascii="Times New Roman" w:hAnsi="Times New Roman" w:cs="Times New Roman"/>
          <w:lang w:bidi="he-IL"/>
        </w:rPr>
        <w:t xml:space="preserve"> </w:t>
      </w:r>
      <w:r w:rsidRPr="00141A56">
        <w:rPr>
          <w:rFonts w:ascii="Times New Roman" w:hAnsi="Times New Roman" w:cs="Times New Roman"/>
          <w:lang w:bidi="he-IL"/>
        </w:rPr>
        <w:t>si fanno curiosi, non avendo più la mente che li</w:t>
      </w:r>
      <w:r>
        <w:rPr>
          <w:rFonts w:ascii="Times New Roman" w:hAnsi="Times New Roman" w:cs="Times New Roman"/>
          <w:lang w:bidi="he-IL"/>
        </w:rPr>
        <w:t xml:space="preserve"> </w:t>
      </w:r>
      <w:r w:rsidRPr="00141A56">
        <w:rPr>
          <w:rFonts w:ascii="Times New Roman" w:hAnsi="Times New Roman" w:cs="Times New Roman"/>
          <w:lang w:bidi="he-IL"/>
        </w:rPr>
        <w:t>tenga legati a guardare dentro di noi, l</w:t>
      </w:r>
      <w:r>
        <w:rPr>
          <w:rFonts w:ascii="Times New Roman" w:hAnsi="Times New Roman" w:cs="Times New Roman"/>
          <w:lang w:bidi="he-IL"/>
        </w:rPr>
        <w:t>’</w:t>
      </w:r>
      <w:r w:rsidRPr="00141A56">
        <w:rPr>
          <w:rFonts w:ascii="Times New Roman" w:hAnsi="Times New Roman" w:cs="Times New Roman"/>
          <w:lang w:bidi="he-IL"/>
        </w:rPr>
        <w:t>udito si</w:t>
      </w:r>
      <w:r>
        <w:rPr>
          <w:rFonts w:ascii="Times New Roman" w:hAnsi="Times New Roman" w:cs="Times New Roman"/>
          <w:lang w:bidi="he-IL"/>
        </w:rPr>
        <w:t xml:space="preserve"> </w:t>
      </w:r>
      <w:r w:rsidRPr="00141A56">
        <w:rPr>
          <w:rFonts w:ascii="Times New Roman" w:hAnsi="Times New Roman" w:cs="Times New Roman"/>
          <w:lang w:bidi="he-IL"/>
        </w:rPr>
        <w:t>fa bramoso di ascoltare futilità e vanità, l</w:t>
      </w:r>
      <w:r>
        <w:rPr>
          <w:rFonts w:ascii="Times New Roman" w:hAnsi="Times New Roman" w:cs="Times New Roman"/>
          <w:lang w:bidi="he-IL"/>
        </w:rPr>
        <w:t>’</w:t>
      </w:r>
      <w:r w:rsidRPr="00141A56">
        <w:rPr>
          <w:rFonts w:ascii="Times New Roman" w:hAnsi="Times New Roman" w:cs="Times New Roman"/>
          <w:lang w:bidi="he-IL"/>
        </w:rPr>
        <w:t>olfa</w:t>
      </w:r>
      <w:r>
        <w:rPr>
          <w:rFonts w:ascii="Times New Roman" w:hAnsi="Times New Roman" w:cs="Times New Roman"/>
          <w:lang w:bidi="he-IL"/>
        </w:rPr>
        <w:t>t</w:t>
      </w:r>
      <w:r w:rsidRPr="00141A56">
        <w:rPr>
          <w:rFonts w:ascii="Times New Roman" w:hAnsi="Times New Roman" w:cs="Times New Roman"/>
          <w:lang w:bidi="he-IL"/>
        </w:rPr>
        <w:t>to diventa effeminato, la gola intemperante, le m</w:t>
      </w:r>
      <w:r>
        <w:rPr>
          <w:rFonts w:ascii="Times New Roman" w:hAnsi="Times New Roman" w:cs="Times New Roman"/>
          <w:lang w:bidi="he-IL"/>
        </w:rPr>
        <w:t>a</w:t>
      </w:r>
      <w:r w:rsidRPr="00141A56">
        <w:rPr>
          <w:rFonts w:ascii="Times New Roman" w:hAnsi="Times New Roman" w:cs="Times New Roman"/>
          <w:lang w:bidi="he-IL"/>
        </w:rPr>
        <w:t>ni vogliose di toccare ciò che non si deve. Ne co</w:t>
      </w:r>
      <w:r>
        <w:rPr>
          <w:rFonts w:ascii="Times New Roman" w:hAnsi="Times New Roman" w:cs="Times New Roman"/>
          <w:lang w:bidi="he-IL"/>
        </w:rPr>
        <w:t>n</w:t>
      </w:r>
      <w:r w:rsidRPr="00141A56">
        <w:rPr>
          <w:rFonts w:ascii="Times New Roman" w:hAnsi="Times New Roman" w:cs="Times New Roman"/>
          <w:lang w:bidi="he-IL"/>
        </w:rPr>
        <w:t>segue che l</w:t>
      </w:r>
      <w:r>
        <w:rPr>
          <w:rFonts w:ascii="Times New Roman" w:hAnsi="Times New Roman" w:cs="Times New Roman"/>
          <w:lang w:bidi="he-IL"/>
        </w:rPr>
        <w:t>’</w:t>
      </w:r>
      <w:r w:rsidRPr="00141A56">
        <w:rPr>
          <w:rFonts w:ascii="Times New Roman" w:hAnsi="Times New Roman" w:cs="Times New Roman"/>
          <w:lang w:bidi="he-IL"/>
        </w:rPr>
        <w:t>ingiustizia subentra al posto dell</w:t>
      </w:r>
      <w:r>
        <w:rPr>
          <w:rFonts w:ascii="Times New Roman" w:hAnsi="Times New Roman" w:cs="Times New Roman"/>
          <w:lang w:bidi="he-IL"/>
        </w:rPr>
        <w:t xml:space="preserve">a </w:t>
      </w:r>
      <w:r w:rsidRPr="00141A56">
        <w:rPr>
          <w:rFonts w:ascii="Times New Roman" w:hAnsi="Times New Roman" w:cs="Times New Roman"/>
          <w:lang w:bidi="he-IL"/>
        </w:rPr>
        <w:t>gi</w:t>
      </w:r>
      <w:r>
        <w:rPr>
          <w:rFonts w:ascii="Times New Roman" w:hAnsi="Times New Roman" w:cs="Times New Roman"/>
          <w:lang w:bidi="he-IL"/>
        </w:rPr>
        <w:t>u</w:t>
      </w:r>
      <w:r w:rsidRPr="00141A56">
        <w:rPr>
          <w:rFonts w:ascii="Times New Roman" w:hAnsi="Times New Roman" w:cs="Times New Roman"/>
          <w:lang w:bidi="he-IL"/>
        </w:rPr>
        <w:t>stizia, la stoltezza al posto della prudenza, l</w:t>
      </w:r>
      <w:r>
        <w:rPr>
          <w:rFonts w:ascii="Times New Roman" w:hAnsi="Times New Roman" w:cs="Times New Roman"/>
          <w:lang w:bidi="he-IL"/>
        </w:rPr>
        <w:t>’</w:t>
      </w:r>
      <w:r w:rsidRPr="00141A56">
        <w:rPr>
          <w:rFonts w:ascii="Times New Roman" w:hAnsi="Times New Roman" w:cs="Times New Roman"/>
          <w:lang w:bidi="he-IL"/>
        </w:rPr>
        <w:t>i</w:t>
      </w:r>
      <w:r>
        <w:rPr>
          <w:rFonts w:ascii="Times New Roman" w:hAnsi="Times New Roman" w:cs="Times New Roman"/>
          <w:lang w:bidi="he-IL"/>
        </w:rPr>
        <w:t>n</w:t>
      </w:r>
      <w:r w:rsidRPr="00141A56">
        <w:rPr>
          <w:rFonts w:ascii="Times New Roman" w:hAnsi="Times New Roman" w:cs="Times New Roman"/>
          <w:lang w:bidi="he-IL"/>
        </w:rPr>
        <w:t>continenza al posto della temperanza, la schiavitù</w:t>
      </w:r>
      <w:r>
        <w:rPr>
          <w:rFonts w:ascii="Times New Roman" w:hAnsi="Times New Roman" w:cs="Times New Roman"/>
          <w:lang w:bidi="he-IL"/>
        </w:rPr>
        <w:t xml:space="preserve"> </w:t>
      </w:r>
      <w:r w:rsidRPr="00141A56">
        <w:rPr>
          <w:rFonts w:ascii="Times New Roman" w:hAnsi="Times New Roman" w:cs="Times New Roman"/>
          <w:lang w:bidi="he-IL"/>
        </w:rPr>
        <w:t>al posto della fortezza. Sono queste infatti qu</w:t>
      </w:r>
      <w:r>
        <w:rPr>
          <w:rFonts w:ascii="Times New Roman" w:hAnsi="Times New Roman" w:cs="Times New Roman"/>
          <w:lang w:bidi="he-IL"/>
        </w:rPr>
        <w:t>at</w:t>
      </w:r>
      <w:r w:rsidRPr="00141A56">
        <w:rPr>
          <w:rFonts w:ascii="Times New Roman" w:hAnsi="Times New Roman" w:cs="Times New Roman"/>
          <w:lang w:bidi="he-IL"/>
        </w:rPr>
        <w:t xml:space="preserve">tro virtù cardinali; quando queste, </w:t>
      </w:r>
      <w:r>
        <w:rPr>
          <w:rFonts w:ascii="Times New Roman" w:hAnsi="Times New Roman" w:cs="Times New Roman"/>
          <w:lang w:bidi="he-IL"/>
        </w:rPr>
        <w:t xml:space="preserve">cioè </w:t>
      </w:r>
      <w:r w:rsidRPr="00141A56">
        <w:rPr>
          <w:rFonts w:ascii="Times New Roman" w:hAnsi="Times New Roman" w:cs="Times New Roman"/>
          <w:lang w:bidi="he-IL"/>
        </w:rPr>
        <w:t>giustiz</w:t>
      </w:r>
      <w:r>
        <w:rPr>
          <w:rFonts w:ascii="Times New Roman" w:hAnsi="Times New Roman" w:cs="Times New Roman"/>
          <w:lang w:bidi="he-IL"/>
        </w:rPr>
        <w:t>ia</w:t>
      </w:r>
      <w:r w:rsidRPr="00141A56">
        <w:rPr>
          <w:rFonts w:ascii="Times New Roman" w:hAnsi="Times New Roman" w:cs="Times New Roman"/>
          <w:lang w:bidi="he-IL"/>
        </w:rPr>
        <w:t>,</w:t>
      </w:r>
      <w:r>
        <w:rPr>
          <w:rFonts w:ascii="Times New Roman" w:hAnsi="Times New Roman" w:cs="Times New Roman"/>
          <w:lang w:bidi="he-IL"/>
        </w:rPr>
        <w:t xml:space="preserve"> </w:t>
      </w:r>
      <w:r w:rsidRPr="00141A56">
        <w:rPr>
          <w:rFonts w:ascii="Times New Roman" w:hAnsi="Times New Roman" w:cs="Times New Roman"/>
          <w:lang w:bidi="he-IL"/>
        </w:rPr>
        <w:t>prudenza, temperanza e fortezza, sono sane, allora</w:t>
      </w:r>
      <w:r>
        <w:rPr>
          <w:rFonts w:ascii="Times New Roman" w:hAnsi="Times New Roman" w:cs="Times New Roman"/>
          <w:lang w:bidi="he-IL"/>
        </w:rPr>
        <w:t xml:space="preserve"> </w:t>
      </w:r>
      <w:r w:rsidRPr="00141A56">
        <w:rPr>
          <w:rFonts w:ascii="Times New Roman" w:hAnsi="Times New Roman" w:cs="Times New Roman"/>
          <w:lang w:bidi="he-IL"/>
        </w:rPr>
        <w:t>governano la nostra anima nella sua suddivis</w:t>
      </w:r>
      <w:r>
        <w:rPr>
          <w:rFonts w:ascii="Times New Roman" w:hAnsi="Times New Roman" w:cs="Times New Roman"/>
          <w:lang w:bidi="he-IL"/>
        </w:rPr>
        <w:t>i</w:t>
      </w:r>
      <w:r w:rsidRPr="00141A56">
        <w:rPr>
          <w:rFonts w:ascii="Times New Roman" w:hAnsi="Times New Roman" w:cs="Times New Roman"/>
          <w:lang w:bidi="he-IL"/>
        </w:rPr>
        <w:t>one</w:t>
      </w:r>
      <w:r>
        <w:rPr>
          <w:rFonts w:ascii="Times New Roman" w:hAnsi="Times New Roman" w:cs="Times New Roman"/>
          <w:lang w:bidi="he-IL"/>
        </w:rPr>
        <w:t xml:space="preserve"> tripartita.</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 xml:space="preserve">Quando le nostre tre parti sono ben governate, sanno tener lontani i sensi dalle cose </w:t>
      </w:r>
      <w:r w:rsidRPr="00141A56">
        <w:rPr>
          <w:rFonts w:ascii="Times New Roman" w:hAnsi="Times New Roman" w:cs="Times New Roman"/>
          <w:lang w:bidi="he-IL"/>
        </w:rPr>
        <w:lastRenderedPageBreak/>
        <w:t>sconvenienti. Solo allora il nostro spirito, pote</w:t>
      </w:r>
      <w:r>
        <w:rPr>
          <w:rFonts w:ascii="Times New Roman" w:hAnsi="Times New Roman" w:cs="Times New Roman"/>
          <w:lang w:bidi="he-IL"/>
        </w:rPr>
        <w:t>n</w:t>
      </w:r>
      <w:r w:rsidRPr="00141A56">
        <w:rPr>
          <w:rFonts w:ascii="Times New Roman" w:hAnsi="Times New Roman" w:cs="Times New Roman"/>
          <w:lang w:bidi="he-IL"/>
        </w:rPr>
        <w:t>do realizzare la calma interiore</w:t>
      </w:r>
      <w:r>
        <w:rPr>
          <w:rFonts w:ascii="Times New Roman" w:hAnsi="Times New Roman" w:cs="Times New Roman"/>
          <w:lang w:bidi="he-IL"/>
        </w:rPr>
        <w:t>,</w:t>
      </w:r>
      <w:r w:rsidRPr="00141A56">
        <w:rPr>
          <w:rFonts w:ascii="Times New Roman" w:hAnsi="Times New Roman" w:cs="Times New Roman"/>
          <w:lang w:bidi="he-IL"/>
        </w:rPr>
        <w:t xml:space="preserve"> dal momento che</w:t>
      </w:r>
      <w:r>
        <w:rPr>
          <w:rFonts w:ascii="Times New Roman" w:hAnsi="Times New Roman" w:cs="Times New Roman"/>
          <w:lang w:bidi="he-IL"/>
        </w:rPr>
        <w:t xml:space="preserve"> </w:t>
      </w:r>
      <w:r w:rsidRPr="00141A56">
        <w:rPr>
          <w:rFonts w:ascii="Times New Roman" w:hAnsi="Times New Roman" w:cs="Times New Roman"/>
          <w:lang w:bidi="he-IL"/>
        </w:rPr>
        <w:t>le sue potenze so</w:t>
      </w:r>
      <w:r>
        <w:rPr>
          <w:rFonts w:ascii="Times New Roman" w:hAnsi="Times New Roman" w:cs="Times New Roman"/>
          <w:lang w:bidi="he-IL"/>
        </w:rPr>
        <w:t>no per disposizione divina ben</w:t>
      </w:r>
      <w:r w:rsidRPr="00141A56">
        <w:rPr>
          <w:rFonts w:ascii="Times New Roman" w:hAnsi="Times New Roman" w:cs="Times New Roman"/>
          <w:lang w:bidi="he-IL"/>
        </w:rPr>
        <w:t xml:space="preserve"> </w:t>
      </w:r>
      <w:r>
        <w:rPr>
          <w:rFonts w:ascii="Times New Roman" w:hAnsi="Times New Roman" w:cs="Times New Roman"/>
          <w:lang w:bidi="he-IL"/>
        </w:rPr>
        <w:t>go</w:t>
      </w:r>
      <w:r w:rsidRPr="00141A56">
        <w:rPr>
          <w:rFonts w:ascii="Times New Roman" w:hAnsi="Times New Roman" w:cs="Times New Roman"/>
          <w:lang w:bidi="he-IL"/>
        </w:rPr>
        <w:t>vernate e ubbidienti, combatterà coraggiosamente e</w:t>
      </w:r>
      <w:r>
        <w:rPr>
          <w:rFonts w:ascii="Times New Roman" w:hAnsi="Times New Roman" w:cs="Times New Roman"/>
          <w:lang w:bidi="he-IL"/>
        </w:rPr>
        <w:t xml:space="preserve"> </w:t>
      </w:r>
      <w:r w:rsidRPr="00141A56">
        <w:rPr>
          <w:rFonts w:ascii="Times New Roman" w:hAnsi="Times New Roman" w:cs="Times New Roman"/>
          <w:lang w:bidi="he-IL"/>
        </w:rPr>
        <w:t>con fa</w:t>
      </w:r>
      <w:r>
        <w:rPr>
          <w:rFonts w:ascii="Times New Roman" w:hAnsi="Times New Roman" w:cs="Times New Roman"/>
          <w:lang w:bidi="he-IL"/>
        </w:rPr>
        <w:t>cilità nella guerra spirituale.</w:t>
      </w:r>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Ma se getta scompiglio nelle sue potenze a causa della sua negligenza, facendosi vincere</w:t>
      </w:r>
      <w:r>
        <w:rPr>
          <w:rFonts w:ascii="Times New Roman" w:hAnsi="Times New Roman" w:cs="Times New Roman"/>
          <w:lang w:bidi="he-IL"/>
        </w:rPr>
        <w:t xml:space="preserve"> </w:t>
      </w:r>
      <w:r w:rsidRPr="00141A56">
        <w:rPr>
          <w:rFonts w:ascii="Times New Roman" w:hAnsi="Times New Roman" w:cs="Times New Roman"/>
          <w:lang w:bidi="he-IL"/>
        </w:rPr>
        <w:t>dalle suggestioni del maligno, viola i divini comandamenti. A questa violazione ne dovrà seguire n</w:t>
      </w:r>
      <w:r>
        <w:rPr>
          <w:rFonts w:ascii="Times New Roman" w:hAnsi="Times New Roman" w:cs="Times New Roman"/>
          <w:lang w:bidi="he-IL"/>
        </w:rPr>
        <w:t>e</w:t>
      </w:r>
      <w:r w:rsidRPr="00141A56">
        <w:rPr>
          <w:rFonts w:ascii="Times New Roman" w:hAnsi="Times New Roman" w:cs="Times New Roman"/>
          <w:lang w:bidi="he-IL"/>
        </w:rPr>
        <w:t>cessariamente o un pentimento corrispondente oppure il castigo</w:t>
      </w:r>
      <w:r>
        <w:rPr>
          <w:rFonts w:ascii="Times New Roman" w:hAnsi="Times New Roman" w:cs="Times New Roman"/>
          <w:lang w:bidi="he-IL"/>
        </w:rPr>
        <w:t xml:space="preserve"> nel secolo futuro.</w:t>
      </w:r>
    </w:p>
    <w:p w:rsidR="00240525" w:rsidRPr="00141A56" w:rsidRDefault="00240525" w:rsidP="00240525">
      <w:pPr>
        <w:pStyle w:val="Stile"/>
        <w:spacing w:line="360" w:lineRule="auto"/>
        <w:ind w:firstLine="709"/>
        <w:jc w:val="both"/>
        <w:rPr>
          <w:rFonts w:ascii="Times New Roman" w:hAnsi="Times New Roman" w:cs="Times New Roman"/>
        </w:rPr>
      </w:pPr>
      <w:r w:rsidRPr="00141A56">
        <w:rPr>
          <w:rFonts w:ascii="Times New Roman" w:hAnsi="Times New Roman" w:cs="Times New Roman"/>
          <w:lang w:bidi="he-IL"/>
        </w:rPr>
        <w:t>Sarà bene perciò conservare sempre sobrio il proprio spirito perché con la sobrietà lo</w:t>
      </w:r>
      <w:r>
        <w:rPr>
          <w:rFonts w:ascii="Times New Roman" w:hAnsi="Times New Roman" w:cs="Times New Roman"/>
          <w:lang w:bidi="he-IL"/>
        </w:rPr>
        <w:t xml:space="preserve"> </w:t>
      </w:r>
      <w:r w:rsidRPr="00141A56">
        <w:rPr>
          <w:rFonts w:ascii="Times New Roman" w:hAnsi="Times New Roman" w:cs="Times New Roman"/>
          <w:lang w:bidi="he-IL"/>
        </w:rPr>
        <w:t>spirito si riappropria saldamente della sua vera n</w:t>
      </w:r>
      <w:r>
        <w:rPr>
          <w:rFonts w:ascii="Times New Roman" w:hAnsi="Times New Roman" w:cs="Times New Roman"/>
          <w:lang w:bidi="he-IL"/>
        </w:rPr>
        <w:t>a</w:t>
      </w:r>
      <w:r w:rsidRPr="00141A56">
        <w:rPr>
          <w:rFonts w:ascii="Times New Roman" w:hAnsi="Times New Roman" w:cs="Times New Roman"/>
          <w:lang w:bidi="he-IL"/>
        </w:rPr>
        <w:t>tura</w:t>
      </w:r>
      <w:r>
        <w:rPr>
          <w:rStyle w:val="Rimandonotaapidipagina"/>
        </w:rPr>
        <w:footnoteReference w:id="9"/>
      </w:r>
      <w:r w:rsidRPr="00141A56">
        <w:rPr>
          <w:rFonts w:ascii="Times New Roman" w:hAnsi="Times New Roman" w:cs="Times New Roman"/>
          <w:lang w:bidi="he-IL"/>
        </w:rPr>
        <w:t xml:space="preserve"> e diventa così vero custode dei divini </w:t>
      </w:r>
      <w:proofErr w:type="spellStart"/>
      <w:r w:rsidRPr="00141A56">
        <w:rPr>
          <w:rFonts w:ascii="Times New Roman" w:hAnsi="Times New Roman" w:cs="Times New Roman"/>
          <w:lang w:bidi="he-IL"/>
        </w:rPr>
        <w:t>co</w:t>
      </w:r>
      <w:r>
        <w:rPr>
          <w:rFonts w:ascii="Times New Roman" w:hAnsi="Times New Roman" w:cs="Times New Roman"/>
          <w:lang w:bidi="he-IL"/>
        </w:rPr>
        <w:t>m</w:t>
      </w:r>
      <w:r w:rsidRPr="00141A56">
        <w:rPr>
          <w:rFonts w:ascii="Times New Roman" w:hAnsi="Times New Roman" w:cs="Times New Roman"/>
          <w:lang w:bidi="he-IL"/>
        </w:rPr>
        <w:t>mandamenti</w:t>
      </w:r>
      <w:proofErr w:type="spellEnd"/>
      <w:r w:rsidRPr="00141A56">
        <w:rPr>
          <w:rFonts w:ascii="Times New Roman" w:hAnsi="Times New Roman" w:cs="Times New Roman"/>
          <w:lang w:bidi="he-IL"/>
        </w:rPr>
        <w:t>.</w:t>
      </w:r>
    </w:p>
    <w:p w:rsidR="00240525" w:rsidRPr="000E75B5" w:rsidRDefault="00240525" w:rsidP="00240525">
      <w:pPr>
        <w:pStyle w:val="Stile2"/>
      </w:pPr>
      <w:bookmarkStart w:id="11" w:name="_Toc350720336"/>
      <w:r w:rsidRPr="00141A56">
        <w:t>19</w:t>
      </w:r>
      <w:r>
        <w:t>.</w:t>
      </w:r>
      <w:r>
        <w:br/>
      </w:r>
      <w:r w:rsidRPr="000E75B5">
        <w:t>L</w:t>
      </w:r>
      <w:r>
        <w:t>’</w:t>
      </w:r>
      <w:r w:rsidRPr="000E75B5">
        <w:t>anima viene liberata dalle tenebre tramite la preghiera e la sobrietà</w:t>
      </w:r>
      <w:bookmarkEnd w:id="11"/>
    </w:p>
    <w:p w:rsidR="00240525" w:rsidRPr="00141A56"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L</w:t>
      </w:r>
      <w:r>
        <w:rPr>
          <w:rFonts w:ascii="Times New Roman" w:hAnsi="Times New Roman" w:cs="Times New Roman"/>
          <w:lang w:bidi="he-IL"/>
        </w:rPr>
        <w:t>’</w:t>
      </w:r>
      <w:r w:rsidRPr="00141A56">
        <w:rPr>
          <w:rFonts w:ascii="Times New Roman" w:hAnsi="Times New Roman" w:cs="Times New Roman"/>
          <w:lang w:bidi="he-IL"/>
        </w:rPr>
        <w:t>anima</w:t>
      </w:r>
      <w:r>
        <w:rPr>
          <w:rFonts w:ascii="Times New Roman" w:hAnsi="Times New Roman" w:cs="Times New Roman"/>
          <w:lang w:bidi="he-IL"/>
        </w:rPr>
        <w:t xml:space="preserve"> è </w:t>
      </w:r>
      <w:r w:rsidRPr="00141A56">
        <w:rPr>
          <w:rFonts w:ascii="Times New Roman" w:hAnsi="Times New Roman" w:cs="Times New Roman"/>
          <w:lang w:bidi="he-IL"/>
        </w:rPr>
        <w:t>assediata e circondata dagli</w:t>
      </w:r>
      <w:r>
        <w:rPr>
          <w:rFonts w:ascii="Times New Roman" w:hAnsi="Times New Roman" w:cs="Times New Roman"/>
          <w:lang w:bidi="he-IL"/>
        </w:rPr>
        <w:t xml:space="preserve"> </w:t>
      </w:r>
      <w:r w:rsidRPr="00141A56">
        <w:rPr>
          <w:rFonts w:ascii="Times New Roman" w:hAnsi="Times New Roman" w:cs="Times New Roman"/>
          <w:lang w:bidi="he-IL"/>
        </w:rPr>
        <w:t>spiriti cattivi, incatenata alle tenebre. Questo</w:t>
      </w:r>
      <w:r>
        <w:rPr>
          <w:rFonts w:ascii="Times New Roman" w:hAnsi="Times New Roman" w:cs="Times New Roman"/>
          <w:lang w:bidi="he-IL"/>
        </w:rPr>
        <w:t xml:space="preserve"> </w:t>
      </w:r>
      <w:r w:rsidRPr="00141A56">
        <w:rPr>
          <w:rFonts w:ascii="Times New Roman" w:hAnsi="Times New Roman" w:cs="Times New Roman"/>
          <w:lang w:bidi="he-IL"/>
        </w:rPr>
        <w:t>cerchio di tenebra che l</w:t>
      </w:r>
      <w:r>
        <w:rPr>
          <w:rFonts w:ascii="Times New Roman" w:hAnsi="Times New Roman" w:cs="Times New Roman"/>
          <w:lang w:bidi="he-IL"/>
        </w:rPr>
        <w:t>’</w:t>
      </w:r>
      <w:r w:rsidRPr="00141A56">
        <w:rPr>
          <w:rFonts w:ascii="Times New Roman" w:hAnsi="Times New Roman" w:cs="Times New Roman"/>
          <w:lang w:bidi="he-IL"/>
        </w:rPr>
        <w:t>avvolge non le permette</w:t>
      </w:r>
      <w:r>
        <w:rPr>
          <w:rFonts w:ascii="Times New Roman" w:hAnsi="Times New Roman" w:cs="Times New Roman"/>
          <w:lang w:bidi="he-IL"/>
        </w:rPr>
        <w:t xml:space="preserve"> di </w:t>
      </w:r>
      <w:r w:rsidRPr="00141A56">
        <w:rPr>
          <w:rFonts w:ascii="Times New Roman" w:hAnsi="Times New Roman" w:cs="Times New Roman"/>
          <w:lang w:bidi="he-IL"/>
        </w:rPr>
        <w:t xml:space="preserve">pregare come </w:t>
      </w:r>
      <w:r>
        <w:rPr>
          <w:rFonts w:ascii="Times New Roman" w:hAnsi="Times New Roman" w:cs="Times New Roman"/>
          <w:lang w:bidi="he-IL"/>
        </w:rPr>
        <w:t>vorrebbe; si trova in effetti l</w:t>
      </w:r>
      <w:r w:rsidRPr="00141A56">
        <w:rPr>
          <w:rFonts w:ascii="Times New Roman" w:hAnsi="Times New Roman" w:cs="Times New Roman"/>
          <w:lang w:bidi="he-IL"/>
        </w:rPr>
        <w:t>egata</w:t>
      </w:r>
      <w:r>
        <w:rPr>
          <w:rFonts w:ascii="Times New Roman" w:hAnsi="Times New Roman" w:cs="Times New Roman"/>
          <w:lang w:bidi="he-IL"/>
        </w:rPr>
        <w:t xml:space="preserve"> </w:t>
      </w:r>
      <w:r w:rsidRPr="00141A56">
        <w:rPr>
          <w:rFonts w:ascii="Times New Roman" w:hAnsi="Times New Roman" w:cs="Times New Roman"/>
          <w:lang w:bidi="he-IL"/>
        </w:rPr>
        <w:t>nel suo intimo</w:t>
      </w:r>
      <w:r>
        <w:rPr>
          <w:rStyle w:val="Rimandonotaapidipagina"/>
        </w:rPr>
        <w:footnoteReference w:id="10"/>
      </w:r>
      <w:r w:rsidRPr="00141A56">
        <w:rPr>
          <w:rFonts w:ascii="Times New Roman" w:hAnsi="Times New Roman" w:cs="Times New Roman"/>
          <w:lang w:bidi="he-IL"/>
        </w:rPr>
        <w:t xml:space="preserve"> ed i suoi occhi interiori non</w:t>
      </w:r>
      <w:r>
        <w:rPr>
          <w:rFonts w:ascii="Times New Roman" w:hAnsi="Times New Roman" w:cs="Times New Roman"/>
          <w:lang w:bidi="he-IL"/>
        </w:rPr>
        <w:t xml:space="preserve"> </w:t>
      </w:r>
      <w:r w:rsidRPr="00141A56">
        <w:rPr>
          <w:rFonts w:ascii="Times New Roman" w:hAnsi="Times New Roman" w:cs="Times New Roman"/>
          <w:lang w:bidi="he-IL"/>
        </w:rPr>
        <w:t>vedono più nulla. Quando però inizia ad eleva</w:t>
      </w:r>
      <w:r>
        <w:rPr>
          <w:rFonts w:ascii="Times New Roman" w:hAnsi="Times New Roman" w:cs="Times New Roman"/>
          <w:lang w:bidi="he-IL"/>
        </w:rPr>
        <w:t xml:space="preserve">re </w:t>
      </w:r>
      <w:r w:rsidRPr="00141A56">
        <w:rPr>
          <w:rFonts w:ascii="Times New Roman" w:hAnsi="Times New Roman" w:cs="Times New Roman"/>
          <w:lang w:bidi="he-IL"/>
        </w:rPr>
        <w:t>pr</w:t>
      </w:r>
      <w:r>
        <w:rPr>
          <w:rFonts w:ascii="Times New Roman" w:hAnsi="Times New Roman" w:cs="Times New Roman"/>
          <w:lang w:bidi="he-IL"/>
        </w:rPr>
        <w:t>e</w:t>
      </w:r>
      <w:r w:rsidRPr="00141A56">
        <w:rPr>
          <w:rFonts w:ascii="Times New Roman" w:hAnsi="Times New Roman" w:cs="Times New Roman"/>
          <w:lang w:bidi="he-IL"/>
        </w:rPr>
        <w:t>ghiere a Dio e pregando si sforza di mantenersi</w:t>
      </w:r>
      <w:r>
        <w:rPr>
          <w:rFonts w:ascii="Times New Roman" w:hAnsi="Times New Roman" w:cs="Times New Roman"/>
          <w:lang w:bidi="he-IL"/>
        </w:rPr>
        <w:t xml:space="preserve"> </w:t>
      </w:r>
      <w:r w:rsidRPr="00141A56">
        <w:rPr>
          <w:rFonts w:ascii="Times New Roman" w:hAnsi="Times New Roman" w:cs="Times New Roman"/>
          <w:lang w:bidi="he-IL"/>
        </w:rPr>
        <w:t>n</w:t>
      </w:r>
      <w:r>
        <w:rPr>
          <w:rFonts w:ascii="Times New Roman" w:hAnsi="Times New Roman" w:cs="Times New Roman"/>
          <w:lang w:bidi="he-IL"/>
        </w:rPr>
        <w:t>el</w:t>
      </w:r>
      <w:r w:rsidRPr="00141A56">
        <w:rPr>
          <w:rFonts w:ascii="Times New Roman" w:hAnsi="Times New Roman" w:cs="Times New Roman"/>
          <w:lang w:bidi="he-IL"/>
        </w:rPr>
        <w:t>la sobrietà, allora quell</w:t>
      </w:r>
      <w:r>
        <w:rPr>
          <w:rFonts w:ascii="Times New Roman" w:hAnsi="Times New Roman" w:cs="Times New Roman"/>
          <w:lang w:bidi="he-IL"/>
        </w:rPr>
        <w:t>’</w:t>
      </w:r>
      <w:r w:rsidRPr="00141A56">
        <w:rPr>
          <w:rFonts w:ascii="Times New Roman" w:hAnsi="Times New Roman" w:cs="Times New Roman"/>
          <w:lang w:bidi="he-IL"/>
        </w:rPr>
        <w:t>anima, grazie a questa</w:t>
      </w:r>
      <w:r>
        <w:rPr>
          <w:rFonts w:ascii="Times New Roman" w:hAnsi="Times New Roman" w:cs="Times New Roman"/>
          <w:lang w:bidi="he-IL"/>
        </w:rPr>
        <w:t xml:space="preserve"> </w:t>
      </w:r>
      <w:r w:rsidRPr="00141A56">
        <w:rPr>
          <w:rFonts w:ascii="Times New Roman" w:hAnsi="Times New Roman" w:cs="Times New Roman"/>
          <w:lang w:bidi="he-IL"/>
        </w:rPr>
        <w:t>preghiera, verrà liberata da quelle tenebre; dive</w:t>
      </w:r>
      <w:r>
        <w:rPr>
          <w:rFonts w:ascii="Times New Roman" w:hAnsi="Times New Roman" w:cs="Times New Roman"/>
          <w:lang w:bidi="he-IL"/>
        </w:rPr>
        <w:t>r</w:t>
      </w:r>
      <w:r w:rsidRPr="00141A56">
        <w:rPr>
          <w:rFonts w:ascii="Times New Roman" w:hAnsi="Times New Roman" w:cs="Times New Roman"/>
          <w:lang w:bidi="he-IL"/>
        </w:rPr>
        <w:t>samente, sarebb</w:t>
      </w:r>
      <w:r>
        <w:rPr>
          <w:rFonts w:ascii="Times New Roman" w:hAnsi="Times New Roman" w:cs="Times New Roman"/>
          <w:lang w:bidi="he-IL"/>
        </w:rPr>
        <w:t>e impossibile venirne liberati.</w:t>
      </w:r>
    </w:p>
    <w:p w:rsidR="00240525" w:rsidRPr="00141A56" w:rsidRDefault="00240525" w:rsidP="00240525">
      <w:pPr>
        <w:pStyle w:val="Stile"/>
        <w:spacing w:line="360" w:lineRule="auto"/>
        <w:ind w:firstLine="709"/>
        <w:jc w:val="both"/>
        <w:rPr>
          <w:rFonts w:ascii="Times New Roman" w:hAnsi="Times New Roman" w:cs="Times New Roman"/>
        </w:rPr>
      </w:pPr>
      <w:r w:rsidRPr="00141A56">
        <w:rPr>
          <w:rFonts w:ascii="Times New Roman" w:hAnsi="Times New Roman" w:cs="Times New Roman"/>
          <w:lang w:bidi="he-IL"/>
        </w:rPr>
        <w:t>A questo punto l</w:t>
      </w:r>
      <w:r>
        <w:rPr>
          <w:rFonts w:ascii="Times New Roman" w:hAnsi="Times New Roman" w:cs="Times New Roman"/>
          <w:lang w:bidi="he-IL"/>
        </w:rPr>
        <w:t>’</w:t>
      </w:r>
      <w:r w:rsidRPr="00141A56">
        <w:rPr>
          <w:rFonts w:ascii="Times New Roman" w:hAnsi="Times New Roman" w:cs="Times New Roman"/>
          <w:lang w:bidi="he-IL"/>
        </w:rPr>
        <w:t>anima si fa capace di</w:t>
      </w:r>
      <w:r>
        <w:rPr>
          <w:rFonts w:ascii="Times New Roman" w:hAnsi="Times New Roman" w:cs="Times New Roman"/>
          <w:lang w:bidi="he-IL"/>
        </w:rPr>
        <w:t xml:space="preserve"> </w:t>
      </w:r>
      <w:r w:rsidRPr="00141A56">
        <w:rPr>
          <w:rFonts w:ascii="Times New Roman" w:hAnsi="Times New Roman" w:cs="Times New Roman"/>
          <w:lang w:bidi="he-IL"/>
        </w:rPr>
        <w:t xml:space="preserve">riconoscere che nel proprio cuore </w:t>
      </w:r>
      <w:r>
        <w:rPr>
          <w:rFonts w:ascii="Times New Roman" w:hAnsi="Times New Roman" w:cs="Times New Roman"/>
          <w:lang w:bidi="he-IL"/>
        </w:rPr>
        <w:t xml:space="preserve">c’è </w:t>
      </w:r>
      <w:r w:rsidRPr="00141A56">
        <w:rPr>
          <w:rFonts w:ascii="Times New Roman" w:hAnsi="Times New Roman" w:cs="Times New Roman"/>
          <w:lang w:bidi="he-IL"/>
        </w:rPr>
        <w:t>un altro tipo di lotta, un</w:t>
      </w:r>
      <w:r>
        <w:rPr>
          <w:rFonts w:ascii="Times New Roman" w:hAnsi="Times New Roman" w:cs="Times New Roman"/>
          <w:lang w:bidi="he-IL"/>
        </w:rPr>
        <w:t>’</w:t>
      </w:r>
      <w:r w:rsidRPr="00141A56">
        <w:rPr>
          <w:rFonts w:ascii="Times New Roman" w:hAnsi="Times New Roman" w:cs="Times New Roman"/>
          <w:lang w:bidi="he-IL"/>
        </w:rPr>
        <w:t>altra intima opposizione, un</w:t>
      </w:r>
      <w:r>
        <w:rPr>
          <w:rFonts w:ascii="Times New Roman" w:hAnsi="Times New Roman" w:cs="Times New Roman"/>
          <w:lang w:bidi="he-IL"/>
        </w:rPr>
        <w:t>’</w:t>
      </w:r>
      <w:r w:rsidRPr="00141A56">
        <w:rPr>
          <w:rFonts w:ascii="Times New Roman" w:hAnsi="Times New Roman" w:cs="Times New Roman"/>
          <w:lang w:bidi="he-IL"/>
        </w:rPr>
        <w:t>altra</w:t>
      </w:r>
      <w:r>
        <w:rPr>
          <w:rFonts w:ascii="Times New Roman" w:hAnsi="Times New Roman" w:cs="Times New Roman"/>
          <w:lang w:bidi="he-IL"/>
        </w:rPr>
        <w:t xml:space="preserve"> </w:t>
      </w:r>
      <w:r w:rsidRPr="00141A56">
        <w:rPr>
          <w:rFonts w:ascii="Times New Roman" w:hAnsi="Times New Roman" w:cs="Times New Roman"/>
          <w:lang w:bidi="he-IL"/>
        </w:rPr>
        <w:t>guerra dei pensieri ispirati dagli spiriti del male, come d</w:t>
      </w:r>
      <w:r>
        <w:rPr>
          <w:rFonts w:ascii="Times New Roman" w:hAnsi="Times New Roman" w:cs="Times New Roman"/>
          <w:lang w:bidi="he-IL"/>
        </w:rPr>
        <w:t>’al</w:t>
      </w:r>
      <w:r w:rsidRPr="00141A56">
        <w:rPr>
          <w:rFonts w:ascii="Times New Roman" w:hAnsi="Times New Roman" w:cs="Times New Roman"/>
          <w:lang w:bidi="he-IL"/>
        </w:rPr>
        <w:t xml:space="preserve">tronde ne fanno testimonianza le Sacre Scritture: </w:t>
      </w:r>
      <w:r>
        <w:rPr>
          <w:rFonts w:ascii="Times New Roman" w:hAnsi="Times New Roman" w:cs="Times New Roman"/>
          <w:lang w:bidi="he-IL"/>
        </w:rPr>
        <w:t>“</w:t>
      </w:r>
      <w:r w:rsidRPr="000E75B5">
        <w:rPr>
          <w:rFonts w:ascii="Times New Roman" w:hAnsi="Times New Roman" w:cs="Times New Roman"/>
          <w:i/>
          <w:iCs/>
          <w:lang w:bidi="he-IL"/>
        </w:rPr>
        <w:t xml:space="preserve">Se lo spirito di colui che domina </w:t>
      </w:r>
      <w:r w:rsidRPr="00F10CFE">
        <w:rPr>
          <w:rFonts w:ascii="Times New Roman" w:hAnsi="Times New Roman" w:cs="Times New Roman"/>
          <w:i/>
          <w:iCs/>
          <w:lang w:bidi="he-IL"/>
        </w:rPr>
        <w:t>sale contro di te, non lasciare il tuo posto</w:t>
      </w:r>
      <w:r>
        <w:rPr>
          <w:rFonts w:ascii="Times New Roman" w:hAnsi="Times New Roman" w:cs="Times New Roman"/>
          <w:iCs/>
          <w:lang w:bidi="he-IL"/>
        </w:rPr>
        <w:t xml:space="preserve">” </w:t>
      </w:r>
      <w:r w:rsidRPr="00141A56">
        <w:rPr>
          <w:rFonts w:ascii="Times New Roman" w:hAnsi="Times New Roman" w:cs="Times New Roman"/>
          <w:lang w:bidi="he-IL"/>
        </w:rPr>
        <w:t>(Eccl.</w:t>
      </w:r>
      <w:r>
        <w:rPr>
          <w:rFonts w:ascii="Times New Roman" w:hAnsi="Times New Roman" w:cs="Times New Roman"/>
          <w:lang w:bidi="he-IL"/>
        </w:rPr>
        <w:t>10</w:t>
      </w:r>
      <w:r w:rsidRPr="00141A56">
        <w:rPr>
          <w:rFonts w:ascii="Times New Roman" w:hAnsi="Times New Roman" w:cs="Times New Roman"/>
          <w:lang w:bidi="he-IL"/>
        </w:rPr>
        <w:t>,4)</w:t>
      </w:r>
      <w:r>
        <w:rPr>
          <w:rStyle w:val="Rimandonotaapidipagina"/>
        </w:rPr>
        <w:footnoteReference w:id="11"/>
      </w:r>
      <w:r w:rsidRPr="00141A56">
        <w:rPr>
          <w:rFonts w:ascii="Times New Roman" w:hAnsi="Times New Roman" w:cs="Times New Roman"/>
          <w:lang w:bidi="he-IL"/>
        </w:rPr>
        <w:t>. Il posto dello spirito</w:t>
      </w:r>
      <w:r>
        <w:rPr>
          <w:rFonts w:ascii="Times New Roman" w:hAnsi="Times New Roman" w:cs="Times New Roman"/>
          <w:lang w:bidi="he-IL"/>
        </w:rPr>
        <w:t xml:space="preserve"> è </w:t>
      </w:r>
      <w:r w:rsidRPr="00141A56">
        <w:rPr>
          <w:rFonts w:ascii="Times New Roman" w:hAnsi="Times New Roman" w:cs="Times New Roman"/>
          <w:lang w:bidi="he-IL"/>
        </w:rPr>
        <w:t>il suo</w:t>
      </w:r>
      <w:r>
        <w:rPr>
          <w:rFonts w:ascii="Times New Roman" w:hAnsi="Times New Roman" w:cs="Times New Roman"/>
          <w:lang w:bidi="he-IL"/>
        </w:rPr>
        <w:t xml:space="preserve"> </w:t>
      </w:r>
      <w:r w:rsidRPr="00141A56">
        <w:rPr>
          <w:rFonts w:ascii="Times New Roman" w:hAnsi="Times New Roman" w:cs="Times New Roman"/>
          <w:lang w:bidi="he-IL"/>
        </w:rPr>
        <w:t>stare ben saldo nella virtù e il mantenersi nella</w:t>
      </w:r>
      <w:r>
        <w:rPr>
          <w:rFonts w:ascii="Times New Roman" w:hAnsi="Times New Roman" w:cs="Times New Roman"/>
          <w:lang w:bidi="he-IL"/>
        </w:rPr>
        <w:t xml:space="preserve"> </w:t>
      </w:r>
      <w:r w:rsidRPr="00141A56">
        <w:rPr>
          <w:rFonts w:ascii="Times New Roman" w:hAnsi="Times New Roman" w:cs="Times New Roman"/>
          <w:lang w:bidi="he-IL"/>
        </w:rPr>
        <w:t xml:space="preserve">sobrietà. </w:t>
      </w:r>
      <w:r>
        <w:rPr>
          <w:rFonts w:ascii="Times New Roman" w:hAnsi="Times New Roman" w:cs="Times New Roman"/>
          <w:lang w:bidi="he-IL"/>
        </w:rPr>
        <w:t>M</w:t>
      </w:r>
      <w:r w:rsidRPr="00141A56">
        <w:rPr>
          <w:rFonts w:ascii="Times New Roman" w:hAnsi="Times New Roman" w:cs="Times New Roman"/>
          <w:lang w:bidi="he-IL"/>
        </w:rPr>
        <w:t>a questo stare ben saldo può dirsi sia</w:t>
      </w:r>
      <w:r>
        <w:rPr>
          <w:rFonts w:ascii="Times New Roman" w:hAnsi="Times New Roman" w:cs="Times New Roman"/>
          <w:lang w:bidi="he-IL"/>
        </w:rPr>
        <w:t xml:space="preserve"> </w:t>
      </w:r>
      <w:r w:rsidRPr="00141A56">
        <w:rPr>
          <w:rFonts w:ascii="Times New Roman" w:hAnsi="Times New Roman" w:cs="Times New Roman"/>
          <w:lang w:bidi="he-IL"/>
        </w:rPr>
        <w:t>della virtù come del male, secondo le parole del</w:t>
      </w:r>
      <w:r>
        <w:rPr>
          <w:rFonts w:ascii="Times New Roman" w:hAnsi="Times New Roman" w:cs="Times New Roman"/>
          <w:lang w:bidi="he-IL"/>
        </w:rPr>
        <w:t xml:space="preserve"> </w:t>
      </w:r>
      <w:r w:rsidRPr="00141A56">
        <w:rPr>
          <w:rFonts w:ascii="Times New Roman" w:hAnsi="Times New Roman" w:cs="Times New Roman"/>
          <w:lang w:bidi="he-IL"/>
        </w:rPr>
        <w:t xml:space="preserve">salmista: </w:t>
      </w:r>
      <w:r>
        <w:rPr>
          <w:rFonts w:ascii="Times New Roman" w:hAnsi="Times New Roman" w:cs="Times New Roman"/>
          <w:lang w:bidi="he-IL"/>
        </w:rPr>
        <w:t>“</w:t>
      </w:r>
      <w:r w:rsidRPr="00F10CFE">
        <w:rPr>
          <w:rFonts w:ascii="Times New Roman" w:hAnsi="Times New Roman" w:cs="Times New Roman"/>
          <w:i/>
          <w:iCs/>
          <w:lang w:bidi="he-IL"/>
        </w:rPr>
        <w:t>Beato l’uomo il quale non si muove nel consiglio degli empi e nella via dei peccatori non sta</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(Sal.</w:t>
      </w:r>
      <w:r>
        <w:rPr>
          <w:rFonts w:ascii="Times New Roman" w:hAnsi="Times New Roman" w:cs="Times New Roman"/>
          <w:lang w:bidi="he-IL"/>
        </w:rPr>
        <w:t>1,1</w:t>
      </w:r>
      <w:r w:rsidRPr="00141A56">
        <w:rPr>
          <w:rFonts w:ascii="Times New Roman" w:hAnsi="Times New Roman" w:cs="Times New Roman"/>
          <w:lang w:bidi="he-IL"/>
        </w:rPr>
        <w:t>) e dell</w:t>
      </w:r>
      <w:r>
        <w:rPr>
          <w:rFonts w:ascii="Times New Roman" w:hAnsi="Times New Roman" w:cs="Times New Roman"/>
          <w:lang w:bidi="he-IL"/>
        </w:rPr>
        <w:t>’Apostolo: “</w:t>
      </w:r>
      <w:r w:rsidRPr="00F10CFE">
        <w:rPr>
          <w:rFonts w:ascii="Times New Roman" w:hAnsi="Times New Roman" w:cs="Times New Roman"/>
          <w:i/>
          <w:iCs/>
          <w:lang w:bidi="he-IL"/>
        </w:rPr>
        <w:t>State dunque con i vostri fianchi cinti nella verità</w:t>
      </w:r>
      <w:r>
        <w:rPr>
          <w:rFonts w:ascii="Times New Roman" w:hAnsi="Times New Roman" w:cs="Times New Roman"/>
          <w:iCs/>
          <w:lang w:bidi="he-IL"/>
        </w:rPr>
        <w:t>”</w:t>
      </w:r>
      <w:r w:rsidRPr="00141A56">
        <w:rPr>
          <w:rFonts w:ascii="Times New Roman" w:hAnsi="Times New Roman" w:cs="Times New Roman"/>
          <w:iCs/>
          <w:lang w:bidi="he-IL"/>
        </w:rPr>
        <w:t xml:space="preserve"> </w:t>
      </w:r>
      <w:r w:rsidRPr="00141A56">
        <w:rPr>
          <w:rFonts w:ascii="Times New Roman" w:hAnsi="Times New Roman" w:cs="Times New Roman"/>
          <w:lang w:bidi="he-IL"/>
        </w:rPr>
        <w:t>(</w:t>
      </w:r>
      <w:proofErr w:type="spellStart"/>
      <w:r w:rsidRPr="00141A56">
        <w:rPr>
          <w:rFonts w:ascii="Times New Roman" w:hAnsi="Times New Roman" w:cs="Times New Roman"/>
          <w:lang w:bidi="he-IL"/>
        </w:rPr>
        <w:t>Ef</w:t>
      </w:r>
      <w:proofErr w:type="spellEnd"/>
      <w:r w:rsidRPr="00141A56">
        <w:rPr>
          <w:rFonts w:ascii="Times New Roman" w:hAnsi="Times New Roman" w:cs="Times New Roman"/>
          <w:lang w:bidi="he-IL"/>
        </w:rPr>
        <w:t>.</w:t>
      </w:r>
      <w:r>
        <w:rPr>
          <w:rFonts w:ascii="Times New Roman" w:hAnsi="Times New Roman" w:cs="Times New Roman"/>
          <w:lang w:bidi="he-IL"/>
        </w:rPr>
        <w:t xml:space="preserve"> </w:t>
      </w:r>
      <w:r>
        <w:rPr>
          <w:rFonts w:ascii="Times New Roman" w:hAnsi="Times New Roman" w:cs="Times New Roman"/>
          <w:lang w:bidi="he-IL"/>
        </w:rPr>
        <w:lastRenderedPageBreak/>
        <w:t>6,14)</w:t>
      </w:r>
      <w:r>
        <w:rPr>
          <w:rStyle w:val="Rimandonotaapidipagina"/>
        </w:rPr>
        <w:footnoteReference w:id="12"/>
      </w:r>
      <w:r>
        <w:rPr>
          <w:rFonts w:ascii="Times New Roman" w:hAnsi="Times New Roman" w:cs="Times New Roman"/>
          <w:lang w:bidi="he-IL"/>
        </w:rPr>
        <w:t>.</w:t>
      </w:r>
    </w:p>
    <w:p w:rsidR="00240525" w:rsidRPr="000948A8" w:rsidRDefault="00240525" w:rsidP="00240525">
      <w:pPr>
        <w:pStyle w:val="Stile2"/>
      </w:pPr>
      <w:bookmarkStart w:id="12" w:name="_Toc350720337"/>
      <w:r w:rsidRPr="00141A56">
        <w:t>20</w:t>
      </w:r>
      <w:r>
        <w:t>.</w:t>
      </w:r>
      <w:r>
        <w:br/>
      </w:r>
      <w:r w:rsidRPr="000948A8">
        <w:t>Come arrivare a possedere fermamente i</w:t>
      </w:r>
      <w:r>
        <w:t>l</w:t>
      </w:r>
      <w:r w:rsidRPr="000948A8">
        <w:t xml:space="preserve"> Signore Gesù ne</w:t>
      </w:r>
      <w:r>
        <w:t>ll</w:t>
      </w:r>
      <w:r w:rsidRPr="000948A8">
        <w:t>a nostra anima</w:t>
      </w:r>
      <w:bookmarkEnd w:id="12"/>
    </w:p>
    <w:p w:rsidR="00240525" w:rsidRPr="00141A56" w:rsidRDefault="00240525" w:rsidP="00240525">
      <w:pPr>
        <w:pStyle w:val="Stile"/>
        <w:spacing w:line="360" w:lineRule="auto"/>
        <w:ind w:firstLine="709"/>
        <w:jc w:val="both"/>
        <w:rPr>
          <w:rFonts w:ascii="Times New Roman" w:hAnsi="Times New Roman" w:cs="Times New Roman"/>
        </w:rPr>
      </w:pPr>
      <w:r w:rsidRPr="00141A56">
        <w:rPr>
          <w:rFonts w:ascii="Times New Roman" w:hAnsi="Times New Roman" w:cs="Times New Roman"/>
        </w:rPr>
        <w:t>Sforziamoci di possedere il Cristo molto fermamente, dato che i nostri nemici cercano</w:t>
      </w:r>
      <w:r>
        <w:rPr>
          <w:rFonts w:ascii="Times New Roman" w:hAnsi="Times New Roman" w:cs="Times New Roman"/>
        </w:rPr>
        <w:t xml:space="preserve"> </w:t>
      </w:r>
      <w:r w:rsidRPr="00141A56">
        <w:rPr>
          <w:rFonts w:ascii="Times New Roman" w:hAnsi="Times New Roman" w:cs="Times New Roman"/>
        </w:rPr>
        <w:t xml:space="preserve">continuamente di </w:t>
      </w:r>
      <w:proofErr w:type="spellStart"/>
      <w:r w:rsidRPr="00141A56">
        <w:rPr>
          <w:rFonts w:ascii="Times New Roman" w:hAnsi="Times New Roman" w:cs="Times New Roman"/>
        </w:rPr>
        <w:t>rapirLo</w:t>
      </w:r>
      <w:proofErr w:type="spellEnd"/>
      <w:r w:rsidRPr="00141A56">
        <w:rPr>
          <w:rFonts w:ascii="Times New Roman" w:hAnsi="Times New Roman" w:cs="Times New Roman"/>
        </w:rPr>
        <w:t xml:space="preserve"> dalla nostra anima, per</w:t>
      </w:r>
      <w:r>
        <w:rPr>
          <w:rFonts w:ascii="Times New Roman" w:hAnsi="Times New Roman" w:cs="Times New Roman"/>
        </w:rPr>
        <w:t xml:space="preserve"> </w:t>
      </w:r>
      <w:r w:rsidRPr="00141A56">
        <w:rPr>
          <w:rFonts w:ascii="Times New Roman" w:hAnsi="Times New Roman" w:cs="Times New Roman"/>
        </w:rPr>
        <w:t>paura che Gesù, davanti alla folla dei pensieri che</w:t>
      </w:r>
      <w:r>
        <w:rPr>
          <w:rFonts w:ascii="Times New Roman" w:hAnsi="Times New Roman" w:cs="Times New Roman"/>
        </w:rPr>
        <w:t xml:space="preserve"> </w:t>
      </w:r>
      <w:r w:rsidRPr="00141A56">
        <w:rPr>
          <w:rFonts w:ascii="Times New Roman" w:hAnsi="Times New Roman" w:cs="Times New Roman"/>
        </w:rPr>
        <w:t>occupano la sede dell</w:t>
      </w:r>
      <w:r>
        <w:rPr>
          <w:rFonts w:ascii="Times New Roman" w:hAnsi="Times New Roman" w:cs="Times New Roman"/>
        </w:rPr>
        <w:t>’</w:t>
      </w:r>
      <w:r w:rsidRPr="00141A56">
        <w:rPr>
          <w:rFonts w:ascii="Times New Roman" w:hAnsi="Times New Roman" w:cs="Times New Roman"/>
        </w:rPr>
        <w:t xml:space="preserve">anima, non scompaia (cfr. </w:t>
      </w:r>
      <w:r>
        <w:rPr>
          <w:rFonts w:ascii="Times New Roman" w:hAnsi="Times New Roman" w:cs="Times New Roman"/>
        </w:rPr>
        <w:t>Gv</w:t>
      </w:r>
      <w:r w:rsidRPr="00141A56">
        <w:rPr>
          <w:rFonts w:ascii="Times New Roman" w:hAnsi="Times New Roman" w:cs="Times New Roman"/>
        </w:rPr>
        <w:t>.5,13)</w:t>
      </w:r>
      <w:r>
        <w:rPr>
          <w:rStyle w:val="Rimandonotaapidipagina"/>
        </w:rPr>
        <w:footnoteReference w:id="13"/>
      </w:r>
      <w:r>
        <w:rPr>
          <w:rFonts w:ascii="Times New Roman" w:hAnsi="Times New Roman" w:cs="Times New Roman"/>
        </w:rPr>
        <w:t>.</w:t>
      </w:r>
      <w:r w:rsidRPr="00141A56">
        <w:rPr>
          <w:rFonts w:ascii="Times New Roman" w:hAnsi="Times New Roman" w:cs="Times New Roman"/>
        </w:rPr>
        <w:t xml:space="preserve"> Senza fatica dell</w:t>
      </w:r>
      <w:r>
        <w:rPr>
          <w:rFonts w:ascii="Times New Roman" w:hAnsi="Times New Roman" w:cs="Times New Roman"/>
        </w:rPr>
        <w:t>’</w:t>
      </w:r>
      <w:r w:rsidRPr="00141A56">
        <w:rPr>
          <w:rFonts w:ascii="Times New Roman" w:hAnsi="Times New Roman" w:cs="Times New Roman"/>
        </w:rPr>
        <w:t>anima non</w:t>
      </w:r>
      <w:r>
        <w:rPr>
          <w:rFonts w:ascii="Times New Roman" w:hAnsi="Times New Roman" w:cs="Times New Roman"/>
        </w:rPr>
        <w:t xml:space="preserve"> è </w:t>
      </w:r>
      <w:r w:rsidRPr="00141A56">
        <w:rPr>
          <w:rFonts w:ascii="Times New Roman" w:hAnsi="Times New Roman" w:cs="Times New Roman"/>
        </w:rPr>
        <w:t>possibile</w:t>
      </w:r>
      <w:r>
        <w:rPr>
          <w:rFonts w:ascii="Times New Roman" w:hAnsi="Times New Roman" w:cs="Times New Roman"/>
        </w:rPr>
        <w:t xml:space="preserve"> </w:t>
      </w:r>
      <w:r w:rsidRPr="00141A56">
        <w:rPr>
          <w:rFonts w:ascii="Times New Roman" w:hAnsi="Times New Roman" w:cs="Times New Roman"/>
        </w:rPr>
        <w:t>conservarlo fermamente.</w:t>
      </w:r>
    </w:p>
    <w:p w:rsidR="00240525" w:rsidRDefault="00240525" w:rsidP="00240525">
      <w:pPr>
        <w:pStyle w:val="Stile"/>
        <w:spacing w:line="360" w:lineRule="auto"/>
        <w:ind w:firstLine="709"/>
        <w:jc w:val="both"/>
        <w:rPr>
          <w:rFonts w:ascii="Times New Roman" w:hAnsi="Times New Roman" w:cs="Times New Roman"/>
        </w:rPr>
      </w:pPr>
      <w:r w:rsidRPr="00141A56">
        <w:rPr>
          <w:rFonts w:ascii="Times New Roman" w:hAnsi="Times New Roman" w:cs="Times New Roman"/>
        </w:rPr>
        <w:t>Esaminiamo attentamente la sua vita terrena per imparare a condurre la nostra in umiltà</w:t>
      </w:r>
      <w:r>
        <w:rPr>
          <w:rFonts w:ascii="Times New Roman" w:hAnsi="Times New Roman" w:cs="Times New Roman"/>
        </w:rPr>
        <w:t xml:space="preserve">. </w:t>
      </w:r>
      <w:r w:rsidRPr="00141A56">
        <w:rPr>
          <w:rFonts w:ascii="Times New Roman" w:hAnsi="Times New Roman" w:cs="Times New Roman"/>
        </w:rPr>
        <w:t>Teniamo ben saldo il ricordo della sua passione per</w:t>
      </w:r>
      <w:r>
        <w:rPr>
          <w:rFonts w:ascii="Times New Roman" w:hAnsi="Times New Roman" w:cs="Times New Roman"/>
        </w:rPr>
        <w:t xml:space="preserve"> </w:t>
      </w:r>
      <w:r w:rsidRPr="00141A56">
        <w:rPr>
          <w:rFonts w:ascii="Times New Roman" w:hAnsi="Times New Roman" w:cs="Times New Roman"/>
        </w:rPr>
        <w:t>poter sopportare ogni afflizione bramando di essere suoi imitatori. Gustiamo il suo ineffabile amore, pieno di accondiscendenza per noi nella sua i</w:t>
      </w:r>
      <w:r>
        <w:rPr>
          <w:rFonts w:ascii="Times New Roman" w:hAnsi="Times New Roman" w:cs="Times New Roman"/>
        </w:rPr>
        <w:t>n</w:t>
      </w:r>
      <w:r w:rsidRPr="00141A56">
        <w:rPr>
          <w:rFonts w:ascii="Times New Roman" w:hAnsi="Times New Roman" w:cs="Times New Roman"/>
        </w:rPr>
        <w:t>carnazione, perché gustando nell</w:t>
      </w:r>
      <w:r>
        <w:rPr>
          <w:rFonts w:ascii="Times New Roman" w:hAnsi="Times New Roman" w:cs="Times New Roman"/>
        </w:rPr>
        <w:t>’</w:t>
      </w:r>
      <w:r w:rsidRPr="00141A56">
        <w:rPr>
          <w:rFonts w:ascii="Times New Roman" w:hAnsi="Times New Roman" w:cs="Times New Roman"/>
        </w:rPr>
        <w:t>anima tale dolce</w:t>
      </w:r>
      <w:r>
        <w:rPr>
          <w:rFonts w:ascii="Times New Roman" w:hAnsi="Times New Roman" w:cs="Times New Roman"/>
        </w:rPr>
        <w:t>z</w:t>
      </w:r>
      <w:r w:rsidRPr="00141A56">
        <w:rPr>
          <w:rFonts w:ascii="Times New Roman" w:hAnsi="Times New Roman" w:cs="Times New Roman"/>
        </w:rPr>
        <w:t>za conosciamo quanto</w:t>
      </w:r>
      <w:r>
        <w:rPr>
          <w:rFonts w:ascii="Times New Roman" w:hAnsi="Times New Roman" w:cs="Times New Roman"/>
        </w:rPr>
        <w:t xml:space="preserve"> è </w:t>
      </w:r>
      <w:r w:rsidRPr="00141A56">
        <w:rPr>
          <w:rFonts w:ascii="Times New Roman" w:hAnsi="Times New Roman" w:cs="Times New Roman"/>
        </w:rPr>
        <w:t>buono il Signore (cfr. Sal.34,9).</w:t>
      </w:r>
    </w:p>
    <w:p w:rsidR="00240525" w:rsidRDefault="00240525" w:rsidP="00240525">
      <w:pPr>
        <w:pStyle w:val="Stile"/>
        <w:spacing w:line="360" w:lineRule="auto"/>
        <w:ind w:firstLine="709"/>
        <w:jc w:val="both"/>
        <w:rPr>
          <w:rFonts w:ascii="Times New Roman" w:hAnsi="Times New Roman" w:cs="Times New Roman"/>
          <w:lang w:bidi="he-IL"/>
        </w:rPr>
      </w:pPr>
      <w:r w:rsidRPr="00141A56">
        <w:rPr>
          <w:rFonts w:ascii="Times New Roman" w:hAnsi="Times New Roman" w:cs="Times New Roman"/>
          <w:lang w:bidi="he-IL"/>
        </w:rPr>
        <w:t>Ma sopra tutte queste cose o, meglio a</w:t>
      </w:r>
      <w:r>
        <w:rPr>
          <w:rFonts w:ascii="Times New Roman" w:hAnsi="Times New Roman" w:cs="Times New Roman"/>
          <w:lang w:bidi="he-IL"/>
        </w:rPr>
        <w:t>n</w:t>
      </w:r>
      <w:r w:rsidRPr="00141A56">
        <w:rPr>
          <w:rFonts w:ascii="Times New Roman" w:hAnsi="Times New Roman" w:cs="Times New Roman"/>
          <w:lang w:bidi="he-IL"/>
        </w:rPr>
        <w:t>cora, prima di ogni cosa poniamo senza reticenze</w:t>
      </w:r>
      <w:r>
        <w:rPr>
          <w:rFonts w:ascii="Times New Roman" w:hAnsi="Times New Roman" w:cs="Times New Roman"/>
          <w:lang w:bidi="he-IL"/>
        </w:rPr>
        <w:t xml:space="preserve"> </w:t>
      </w:r>
      <w:r w:rsidRPr="00141A56">
        <w:rPr>
          <w:rFonts w:ascii="Times New Roman" w:hAnsi="Times New Roman" w:cs="Times New Roman"/>
          <w:lang w:bidi="he-IL"/>
        </w:rPr>
        <w:t>tutta la nostra fede in lui e nelle sue parole. A</w:t>
      </w:r>
      <w:r>
        <w:rPr>
          <w:rFonts w:ascii="Times New Roman" w:hAnsi="Times New Roman" w:cs="Times New Roman"/>
          <w:lang w:bidi="he-IL"/>
        </w:rPr>
        <w:t>t</w:t>
      </w:r>
      <w:r w:rsidRPr="00141A56">
        <w:rPr>
          <w:rFonts w:ascii="Times New Roman" w:hAnsi="Times New Roman" w:cs="Times New Roman"/>
          <w:lang w:bidi="he-IL"/>
        </w:rPr>
        <w:t>tendiamo giorno per giorno i doni che la sua provvidenza ci elargisce e in qualunque modo si sia a</w:t>
      </w:r>
      <w:r>
        <w:rPr>
          <w:rFonts w:ascii="Times New Roman" w:hAnsi="Times New Roman" w:cs="Times New Roman"/>
          <w:lang w:bidi="he-IL"/>
        </w:rPr>
        <w:t xml:space="preserve"> </w:t>
      </w:r>
      <w:r w:rsidRPr="00141A56">
        <w:rPr>
          <w:rFonts w:ascii="Times New Roman" w:hAnsi="Times New Roman" w:cs="Times New Roman"/>
          <w:lang w:bidi="he-IL"/>
        </w:rPr>
        <w:t>noi manifestata, accogliamola in rendimento di gr</w:t>
      </w:r>
      <w:r>
        <w:rPr>
          <w:rFonts w:ascii="Times New Roman" w:hAnsi="Times New Roman" w:cs="Times New Roman"/>
          <w:lang w:bidi="he-IL"/>
        </w:rPr>
        <w:t>a</w:t>
      </w:r>
      <w:r w:rsidRPr="00141A56">
        <w:rPr>
          <w:rFonts w:ascii="Times New Roman" w:hAnsi="Times New Roman" w:cs="Times New Roman"/>
          <w:lang w:bidi="he-IL"/>
        </w:rPr>
        <w:t>zie, con gioia e prontezza, per imparare a guardare unicamente a Dio, il quale provvede a tutte le</w:t>
      </w:r>
      <w:r>
        <w:rPr>
          <w:rFonts w:ascii="Times New Roman" w:hAnsi="Times New Roman" w:cs="Times New Roman"/>
          <w:lang w:bidi="he-IL"/>
        </w:rPr>
        <w:t xml:space="preserve"> </w:t>
      </w:r>
      <w:r w:rsidRPr="00141A56">
        <w:rPr>
          <w:rFonts w:ascii="Times New Roman" w:hAnsi="Times New Roman" w:cs="Times New Roman"/>
          <w:lang w:bidi="he-IL"/>
        </w:rPr>
        <w:t>cose secondo le disposizioni della sua Sapienza.</w:t>
      </w:r>
    </w:p>
    <w:p w:rsidR="00A44FA2" w:rsidRDefault="00240525" w:rsidP="00240525">
      <w:pPr>
        <w:pStyle w:val="Stile"/>
        <w:spacing w:line="360" w:lineRule="auto"/>
        <w:ind w:firstLine="709"/>
        <w:jc w:val="both"/>
        <w:rPr>
          <w:rFonts w:ascii="Times New Roman" w:hAnsi="Times New Roman" w:cs="Times New Roman"/>
        </w:rPr>
      </w:pPr>
      <w:r>
        <w:rPr>
          <w:rFonts w:ascii="Times New Roman" w:hAnsi="Times New Roman" w:cs="Times New Roman"/>
        </w:rPr>
        <w:t>Q</w:t>
      </w:r>
      <w:r w:rsidRPr="00240525">
        <w:rPr>
          <w:rFonts w:ascii="Times New Roman" w:hAnsi="Times New Roman" w:cs="Times New Roman"/>
        </w:rPr>
        <w:t>uando compiremo tutte queste cose, allora non saremo lontani da dio, se davvero, come ha detto uno di quegli uomini teofori</w:t>
      </w:r>
      <w:r w:rsidRPr="00240525">
        <w:rPr>
          <w:rStyle w:val="Rimandonotaapidipagina"/>
          <w:rFonts w:ascii="Times New Roman" w:hAnsi="Times New Roman" w:cs="Times New Roman"/>
        </w:rPr>
        <w:footnoteReference w:id="14"/>
      </w:r>
      <w:r w:rsidRPr="00240525">
        <w:rPr>
          <w:rFonts w:ascii="Times New Roman" w:hAnsi="Times New Roman" w:cs="Times New Roman"/>
        </w:rPr>
        <w:t>, ormai perfetti nello spirito, la devozione a dio consiste nella perfezione che non ha mai fine</w:t>
      </w:r>
      <w:r w:rsidRPr="00240525">
        <w:rPr>
          <w:rStyle w:val="Rimandonotaapidipagina"/>
          <w:rFonts w:ascii="Times New Roman" w:hAnsi="Times New Roman" w:cs="Times New Roman"/>
        </w:rPr>
        <w:footnoteReference w:id="15"/>
      </w:r>
      <w:r w:rsidRPr="00240525">
        <w:rPr>
          <w:rFonts w:ascii="Times New Roman" w:hAnsi="Times New Roman" w:cs="Times New Roman"/>
        </w:rPr>
        <w:t>.</w:t>
      </w:r>
    </w:p>
    <w:p w:rsidR="00240525" w:rsidRPr="00240525" w:rsidRDefault="00240525" w:rsidP="00240525">
      <w:pPr>
        <w:pStyle w:val="Stile"/>
        <w:spacing w:line="360" w:lineRule="auto"/>
        <w:ind w:firstLine="709"/>
        <w:jc w:val="both"/>
        <w:rPr>
          <w:rFonts w:ascii="Times New Roman" w:hAnsi="Times New Roman" w:cs="Times New Roman"/>
        </w:rPr>
      </w:pPr>
    </w:p>
    <w:sectPr w:rsidR="00240525" w:rsidRPr="002405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C48" w:rsidRDefault="004B0C48" w:rsidP="003171E5">
      <w:r>
        <w:separator/>
      </w:r>
    </w:p>
  </w:endnote>
  <w:endnote w:type="continuationSeparator" w:id="0">
    <w:p w:rsidR="004B0C48" w:rsidRDefault="004B0C48" w:rsidP="00317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C48" w:rsidRDefault="004B0C48" w:rsidP="003171E5">
      <w:r>
        <w:separator/>
      </w:r>
    </w:p>
  </w:footnote>
  <w:footnote w:type="continuationSeparator" w:id="0">
    <w:p w:rsidR="004B0C48" w:rsidRDefault="004B0C48" w:rsidP="003171E5">
      <w:r>
        <w:continuationSeparator/>
      </w:r>
    </w:p>
  </w:footnote>
  <w:footnote w:id="1">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Si tratta di una frase alquanto enigmatica. </w:t>
      </w:r>
      <w:proofErr w:type="spellStart"/>
      <w:r w:rsidRPr="00CF1F13">
        <w:rPr>
          <w:rFonts w:ascii="Times New Roman" w:hAnsi="Times New Roman" w:cs="Times New Roman"/>
        </w:rPr>
        <w:t>Teofane</w:t>
      </w:r>
      <w:proofErr w:type="spellEnd"/>
      <w:r w:rsidRPr="00CF1F13">
        <w:rPr>
          <w:rFonts w:ascii="Times New Roman" w:hAnsi="Times New Roman" w:cs="Times New Roman"/>
        </w:rPr>
        <w:t xml:space="preserve"> parafrasa così l’espressione: “Ben sapete cosa fanno coloro che estraggono l’oro dalla terra (proprio come essi vanno sotto terra, voi dovete stare sotto tutti gli uomini per ottenere l’oro della conoscenza)”, Cfr. </w:t>
      </w:r>
      <w:proofErr w:type="spellStart"/>
      <w:r w:rsidRPr="00CF1F13">
        <w:rPr>
          <w:rFonts w:ascii="Times New Roman" w:hAnsi="Times New Roman" w:cs="Times New Roman"/>
          <w:i/>
        </w:rPr>
        <w:t>Dobrotoljubie</w:t>
      </w:r>
      <w:proofErr w:type="spellEnd"/>
      <w:r w:rsidRPr="00CF1F13">
        <w:rPr>
          <w:rFonts w:ascii="Times New Roman" w:hAnsi="Times New Roman" w:cs="Times New Roman"/>
          <w:i/>
        </w:rPr>
        <w:t xml:space="preserve"> v </w:t>
      </w:r>
      <w:proofErr w:type="spellStart"/>
      <w:r w:rsidRPr="00CF1F13">
        <w:rPr>
          <w:rFonts w:ascii="Times New Roman" w:hAnsi="Times New Roman" w:cs="Times New Roman"/>
          <w:i/>
        </w:rPr>
        <w:t>russkom</w:t>
      </w:r>
      <w:proofErr w:type="spellEnd"/>
      <w:r w:rsidRPr="00CF1F13">
        <w:rPr>
          <w:rFonts w:ascii="Times New Roman" w:hAnsi="Times New Roman" w:cs="Times New Roman"/>
          <w:i/>
        </w:rPr>
        <w:t xml:space="preserve"> </w:t>
      </w:r>
      <w:proofErr w:type="spellStart"/>
      <w:r w:rsidRPr="00CF1F13">
        <w:rPr>
          <w:rFonts w:ascii="Times New Roman" w:hAnsi="Times New Roman" w:cs="Times New Roman"/>
          <w:i/>
        </w:rPr>
        <w:t>perevode</w:t>
      </w:r>
      <w:proofErr w:type="spellEnd"/>
      <w:r w:rsidRPr="00CF1F13">
        <w:rPr>
          <w:rFonts w:ascii="Times New Roman" w:hAnsi="Times New Roman" w:cs="Times New Roman"/>
          <w:i/>
        </w:rPr>
        <w:t xml:space="preserve">, </w:t>
      </w:r>
      <w:proofErr w:type="spellStart"/>
      <w:r w:rsidRPr="00CF1F13">
        <w:rPr>
          <w:rFonts w:ascii="Times New Roman" w:hAnsi="Times New Roman" w:cs="Times New Roman"/>
          <w:i/>
        </w:rPr>
        <w:t>dopolnennoe</w:t>
      </w:r>
      <w:proofErr w:type="spellEnd"/>
      <w:r w:rsidRPr="00CF1F13">
        <w:rPr>
          <w:rFonts w:ascii="Times New Roman" w:hAnsi="Times New Roman" w:cs="Times New Roman"/>
        </w:rPr>
        <w:t xml:space="preserve">, 5 voll., </w:t>
      </w:r>
      <w:proofErr w:type="spellStart"/>
      <w:r w:rsidRPr="00CF1F13">
        <w:rPr>
          <w:rFonts w:ascii="Times New Roman" w:hAnsi="Times New Roman" w:cs="Times New Roman"/>
        </w:rPr>
        <w:t>Jordanville</w:t>
      </w:r>
      <w:proofErr w:type="spellEnd"/>
      <w:r w:rsidRPr="00CF1F13">
        <w:rPr>
          <w:rFonts w:ascii="Times New Roman" w:hAnsi="Times New Roman" w:cs="Times New Roman"/>
        </w:rPr>
        <w:t>, N.Y. 1963-1966, t. III (1965), p. 292.</w:t>
      </w:r>
    </w:p>
  </w:footnote>
  <w:footnote w:id="2">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La compunzione o ‘tristezza secondo Dio’ (π</w:t>
      </w:r>
      <w:proofErr w:type="spellStart"/>
      <w:r w:rsidRPr="00CF1F13">
        <w:rPr>
          <w:rFonts w:ascii="Times New Roman" w:hAnsi="Times New Roman" w:cs="Times New Roman"/>
        </w:rPr>
        <w:t>έντος</w:t>
      </w:r>
      <w:proofErr w:type="spellEnd"/>
      <w:r w:rsidRPr="00CF1F13">
        <w:rPr>
          <w:rFonts w:ascii="Times New Roman" w:hAnsi="Times New Roman" w:cs="Times New Roman"/>
        </w:rPr>
        <w:t>) è il lutto incessante di coloro che si ricordano sempre della gloria da cui sono decaduti e che piangono per i loro peccati. Queste lacrime purificano l’anima e la dispongono a ricevere la consolazione divina, la gioia spirituale, in modo da realizzare la beatitudine evangelica: “</w:t>
      </w:r>
      <w:r w:rsidRPr="00CF1F13">
        <w:rPr>
          <w:rFonts w:ascii="Times New Roman" w:hAnsi="Times New Roman" w:cs="Times New Roman"/>
          <w:i/>
        </w:rPr>
        <w:t>Beati gli afflitti</w:t>
      </w:r>
      <w:r w:rsidRPr="00CF1F13">
        <w:rPr>
          <w:rFonts w:ascii="Times New Roman" w:hAnsi="Times New Roman" w:cs="Times New Roman"/>
        </w:rPr>
        <w:t xml:space="preserve"> (π</w:t>
      </w:r>
      <w:proofErr w:type="spellStart"/>
      <w:r w:rsidRPr="00CF1F13">
        <w:rPr>
          <w:rFonts w:ascii="Times New Roman" w:hAnsi="Times New Roman" w:cs="Times New Roman"/>
        </w:rPr>
        <w:t>ενϑοῦντες</w:t>
      </w:r>
      <w:proofErr w:type="spellEnd"/>
      <w:r w:rsidRPr="00CF1F13">
        <w:rPr>
          <w:rFonts w:ascii="Times New Roman" w:hAnsi="Times New Roman" w:cs="Times New Roman"/>
        </w:rPr>
        <w:t xml:space="preserve">), </w:t>
      </w:r>
      <w:r w:rsidRPr="00CF1F13">
        <w:rPr>
          <w:rFonts w:ascii="Times New Roman" w:hAnsi="Times New Roman" w:cs="Times New Roman"/>
          <w:i/>
        </w:rPr>
        <w:t>perché saranno consolati</w:t>
      </w:r>
      <w:r w:rsidRPr="00CF1F13">
        <w:rPr>
          <w:rFonts w:ascii="Times New Roman" w:hAnsi="Times New Roman" w:cs="Times New Roman"/>
        </w:rPr>
        <w:t>” (Mt.5,4). I Padri hanno coniato una parola intraducibile per indicare questo stato di profondo dolore ed insieme di grande gioia: χα</w:t>
      </w:r>
      <w:proofErr w:type="spellStart"/>
      <w:r w:rsidRPr="00CF1F13">
        <w:rPr>
          <w:rFonts w:ascii="Times New Roman" w:hAnsi="Times New Roman" w:cs="Times New Roman"/>
        </w:rPr>
        <w:t>ρμολύ</w:t>
      </w:r>
      <w:proofErr w:type="spellEnd"/>
      <w:r w:rsidRPr="00CF1F13">
        <w:rPr>
          <w:rFonts w:ascii="Times New Roman" w:hAnsi="Times New Roman" w:cs="Times New Roman"/>
        </w:rPr>
        <w:t>πη, letteralmente: gioia-dolore.</w:t>
      </w:r>
    </w:p>
  </w:footnote>
  <w:footnote w:id="3">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Il termine greco </w:t>
      </w:r>
      <w:proofErr w:type="spellStart"/>
      <w:r w:rsidRPr="00CF1F13">
        <w:rPr>
          <w:rFonts w:ascii="Times New Roman" w:hAnsi="Times New Roman" w:cs="Times New Roman"/>
        </w:rPr>
        <w:t>φιλ</w:t>
      </w:r>
      <w:proofErr w:type="spellEnd"/>
      <w:r w:rsidRPr="00CF1F13">
        <w:rPr>
          <w:rFonts w:ascii="Times New Roman" w:hAnsi="Times New Roman" w:cs="Times New Roman"/>
        </w:rPr>
        <w:t xml:space="preserve">αυτία non indica tanto l’amor proprio come passione specifica, bensì quella affezione per il nostro corpo e quella compiacenza di </w:t>
      </w:r>
      <w:proofErr w:type="gramStart"/>
      <w:r w:rsidRPr="00CF1F13">
        <w:rPr>
          <w:rFonts w:ascii="Times New Roman" w:hAnsi="Times New Roman" w:cs="Times New Roman"/>
        </w:rPr>
        <w:t>se</w:t>
      </w:r>
      <w:proofErr w:type="gramEnd"/>
      <w:r w:rsidRPr="00CF1F13">
        <w:rPr>
          <w:rFonts w:ascii="Times New Roman" w:hAnsi="Times New Roman" w:cs="Times New Roman"/>
        </w:rPr>
        <w:t xml:space="preserve"> stessi che costituiscono la radice di ogni passione. Ogni essere tende alla sua ‘soddisfazione’ e le passioni si potrebbero dire sciocchi tentativi di procurare ‘soddisfazione’ al nostro essere, ma nella più totale ignoranza della sua vera realtà, con il risultato di raccogliere insoddisfazione e dolore. L’umiltà, invece, colloca il nostro essere nella sua vera realtà davanti a Dio e a noi stessi, in perfetta armonia con gli altri e con le cose, perché porta a considerare ogni creatura secondo il pensiero di Dio e non secondo la lente deformante della nostra </w:t>
      </w:r>
      <w:proofErr w:type="spellStart"/>
      <w:r w:rsidRPr="00CF1F13">
        <w:rPr>
          <w:rFonts w:ascii="Times New Roman" w:hAnsi="Times New Roman" w:cs="Times New Roman"/>
        </w:rPr>
        <w:t>φιλ</w:t>
      </w:r>
      <w:proofErr w:type="spellEnd"/>
      <w:r w:rsidRPr="00CF1F13">
        <w:rPr>
          <w:rFonts w:ascii="Times New Roman" w:hAnsi="Times New Roman" w:cs="Times New Roman"/>
        </w:rPr>
        <w:t>αυτία.</w:t>
      </w:r>
    </w:p>
  </w:footnote>
  <w:footnote w:id="4">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Secondo la classica concezione generalmente professata dai Padri, l’anima è dotata di tre facoltà o potenze: </w:t>
      </w:r>
      <w:proofErr w:type="spellStart"/>
      <w:r w:rsidRPr="00CF1F13">
        <w:rPr>
          <w:rFonts w:ascii="Times New Roman" w:hAnsi="Times New Roman" w:cs="Times New Roman"/>
        </w:rPr>
        <w:t>τό</w:t>
      </w:r>
      <w:proofErr w:type="spellEnd"/>
      <w:r w:rsidRPr="00CF1F13">
        <w:rPr>
          <w:rFonts w:ascii="Times New Roman" w:hAnsi="Times New Roman" w:cs="Times New Roman"/>
        </w:rPr>
        <w:t xml:space="preserve"> </w:t>
      </w:r>
      <w:proofErr w:type="spellStart"/>
      <w:r w:rsidRPr="00CF1F13">
        <w:rPr>
          <w:rFonts w:ascii="Times New Roman" w:hAnsi="Times New Roman" w:cs="Times New Roman"/>
        </w:rPr>
        <w:t>λογιστικόν</w:t>
      </w:r>
      <w:proofErr w:type="spellEnd"/>
      <w:r w:rsidRPr="00CF1F13">
        <w:rPr>
          <w:rFonts w:ascii="Times New Roman" w:hAnsi="Times New Roman" w:cs="Times New Roman"/>
        </w:rPr>
        <w:t xml:space="preserve">, la parte razionale, </w:t>
      </w:r>
      <w:proofErr w:type="spellStart"/>
      <w:r w:rsidRPr="00CF1F13">
        <w:rPr>
          <w:rFonts w:ascii="Times New Roman" w:hAnsi="Times New Roman" w:cs="Times New Roman"/>
        </w:rPr>
        <w:t>τό</w:t>
      </w:r>
      <w:proofErr w:type="spellEnd"/>
      <w:r w:rsidRPr="00CF1F13">
        <w:rPr>
          <w:rFonts w:ascii="Times New Roman" w:hAnsi="Times New Roman" w:cs="Times New Roman"/>
        </w:rPr>
        <w:t xml:space="preserve"> </w:t>
      </w:r>
      <w:proofErr w:type="spellStart"/>
      <w:r w:rsidRPr="00CF1F13">
        <w:rPr>
          <w:rFonts w:ascii="Times New Roman" w:hAnsi="Times New Roman" w:cs="Times New Roman"/>
        </w:rPr>
        <w:t>ϑυμικόν</w:t>
      </w:r>
      <w:proofErr w:type="spellEnd"/>
      <w:r w:rsidRPr="00CF1F13">
        <w:rPr>
          <w:rFonts w:ascii="Times New Roman" w:hAnsi="Times New Roman" w:cs="Times New Roman"/>
        </w:rPr>
        <w:t xml:space="preserve">, la parte irascibile, </w:t>
      </w:r>
      <w:proofErr w:type="spellStart"/>
      <w:r w:rsidRPr="00CF1F13">
        <w:rPr>
          <w:rFonts w:ascii="Times New Roman" w:hAnsi="Times New Roman" w:cs="Times New Roman"/>
        </w:rPr>
        <w:t>τό</w:t>
      </w:r>
      <w:proofErr w:type="spellEnd"/>
      <w:r w:rsidRPr="00CF1F13">
        <w:rPr>
          <w:rFonts w:ascii="Times New Roman" w:hAnsi="Times New Roman" w:cs="Times New Roman"/>
        </w:rPr>
        <w:t xml:space="preserve"> ἐπ</w:t>
      </w:r>
      <w:proofErr w:type="spellStart"/>
      <w:r w:rsidRPr="00CF1F13">
        <w:rPr>
          <w:rFonts w:ascii="Times New Roman" w:hAnsi="Times New Roman" w:cs="Times New Roman"/>
        </w:rPr>
        <w:t>ιϑυμητικόν</w:t>
      </w:r>
      <w:proofErr w:type="spellEnd"/>
      <w:r w:rsidRPr="00CF1F13">
        <w:rPr>
          <w:rFonts w:ascii="Times New Roman" w:hAnsi="Times New Roman" w:cs="Times New Roman"/>
        </w:rPr>
        <w:t>, la parte concupiscibile.</w:t>
      </w:r>
    </w:p>
    <w:p w:rsidR="00240525" w:rsidRPr="00CF1F13" w:rsidRDefault="00240525" w:rsidP="00240525">
      <w:pPr>
        <w:pStyle w:val="Testonotaapidipagina"/>
        <w:jc w:val="both"/>
        <w:rPr>
          <w:rFonts w:ascii="Times New Roman" w:hAnsi="Times New Roman" w:cs="Times New Roman"/>
        </w:rPr>
      </w:pPr>
      <w:r w:rsidRPr="00CF1F13">
        <w:rPr>
          <w:rFonts w:ascii="Times New Roman" w:hAnsi="Times New Roman" w:cs="Times New Roman"/>
        </w:rPr>
        <w:t>La parte razionale, nel contesto dei Padri, non è semplicemente la capacità di raziocinio, ma la capacità, frutto naturale della grazia, di conoscere quanto si addice alla realizzazione della propria natura, che è quella di aderire a Dio, Sommo Bene. La parte concupiscibile è la sede degli affetti e dei desideri. La parte irascibile è la sede dell’energia che attivamente sostiene e asseconda il desiderio nella ricerca del suo soddisfacimento.</w:t>
      </w:r>
    </w:p>
  </w:footnote>
  <w:footnote w:id="5">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Facilmente l’uomo sarà preda del maligno finché le potenze della sua anima, che ora si muovono indipendentemente e l’una contro l’altra a causa dello scompiglio prodotto dal peccato, non siano ristabilite nell’armonia originaria, fatta di sottomissione della potenza irascibile e concupiscibile al loro principio direttivo, la potenza razionale. Questo è il primo obiettivo dello sforzo ascetico.</w:t>
      </w:r>
    </w:p>
  </w:footnote>
  <w:footnote w:id="6">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Nella citazione di Mt. 5,22 Filoteo segue il testo evangelico di alcuni codici, i quali inseriscono la lezione: </w:t>
      </w:r>
      <w:proofErr w:type="spellStart"/>
      <w:r w:rsidRPr="00CF1F13">
        <w:rPr>
          <w:rFonts w:ascii="Times New Roman" w:hAnsi="Times New Roman" w:cs="Times New Roman"/>
        </w:rPr>
        <w:t>εἰκῇ</w:t>
      </w:r>
      <w:proofErr w:type="spellEnd"/>
      <w:r w:rsidRPr="00CF1F13">
        <w:rPr>
          <w:rFonts w:ascii="Times New Roman" w:hAnsi="Times New Roman" w:cs="Times New Roman"/>
        </w:rPr>
        <w:t>, senza motivo.</w:t>
      </w:r>
    </w:p>
  </w:footnote>
  <w:footnote w:id="7">
    <w:p w:rsidR="00240525" w:rsidRPr="00CF1F13" w:rsidRDefault="00240525" w:rsidP="00240525">
      <w:pPr>
        <w:pStyle w:val="Testonotaapidipagina"/>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Sul termine ‘suggestione’ cfr. più avanti i capitoli 34 e 35.</w:t>
      </w:r>
    </w:p>
  </w:footnote>
  <w:footnote w:id="8">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Il modo in cui questi tre precetti, tratti dal vangelo di Matteo, si adattino alla parte razionale non è così immediatamente comprensibile. La prima citazione si può riferire al discernimento che la parte razionale deve esercitare giudicando col suo ‘sì e no’ del valore positivo o negativo di tutto ciò che riguarda la salvezza dell’anima. Per riuscire in questo intento deve rinunciare a tutti quegli oggetti che le parti irascibile e concupiscibile propongono, come suggerisce la seconda citazione e proprio questa rinuncia è la porta stretta a cui accenna la terza citazione.</w:t>
      </w:r>
    </w:p>
  </w:footnote>
  <w:footnote w:id="9">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La sobrietà, rimuovendo ogni pensiero e movimento passionale dal cuore e impedendo al </w:t>
      </w:r>
      <w:proofErr w:type="spellStart"/>
      <w:r w:rsidRPr="00CF1F13">
        <w:rPr>
          <w:rFonts w:ascii="Times New Roman" w:hAnsi="Times New Roman" w:cs="Times New Roman"/>
        </w:rPr>
        <w:t>nemioco</w:t>
      </w:r>
      <w:proofErr w:type="spellEnd"/>
      <w:r w:rsidRPr="00CF1F13">
        <w:rPr>
          <w:rFonts w:ascii="Times New Roman" w:hAnsi="Times New Roman" w:cs="Times New Roman"/>
        </w:rPr>
        <w:t xml:space="preserve"> di penetrarvi, riporta la perfetta armonia tra le varie facoltà dell’anima, in modo che lo spirito possa aderire sempre più profondamente a Dio.</w:t>
      </w:r>
    </w:p>
    <w:p w:rsidR="00240525" w:rsidRPr="00CF1F13" w:rsidRDefault="00240525" w:rsidP="00240525">
      <w:pPr>
        <w:pStyle w:val="Testonotaapidipagina"/>
        <w:jc w:val="both"/>
        <w:rPr>
          <w:rFonts w:ascii="Times New Roman" w:hAnsi="Times New Roman" w:cs="Times New Roman"/>
        </w:rPr>
      </w:pPr>
      <w:r w:rsidRPr="00CF1F13">
        <w:rPr>
          <w:rFonts w:ascii="Times New Roman" w:hAnsi="Times New Roman" w:cs="Times New Roman"/>
        </w:rPr>
        <w:t xml:space="preserve">Lo spirito ritrova così la sua natura originaria, riscoprendo quell’immagine di Dio secondo la quale è stato creato e che il peccato aveva offuscato, senza però riuscire a cancellarla. Ed allora diventa custode dei comandamenti di Dio, perché li sente scaturire dal fondo di </w:t>
      </w:r>
      <w:proofErr w:type="gramStart"/>
      <w:r w:rsidRPr="00CF1F13">
        <w:rPr>
          <w:rFonts w:ascii="Times New Roman" w:hAnsi="Times New Roman" w:cs="Times New Roman"/>
        </w:rPr>
        <w:t>se</w:t>
      </w:r>
      <w:proofErr w:type="gramEnd"/>
      <w:r w:rsidRPr="00CF1F13">
        <w:rPr>
          <w:rFonts w:ascii="Times New Roman" w:hAnsi="Times New Roman" w:cs="Times New Roman"/>
        </w:rPr>
        <w:t xml:space="preserve"> stesso, come realizzazione del suo essere nella piena unione con Dio.</w:t>
      </w:r>
    </w:p>
  </w:footnote>
  <w:footnote w:id="10">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Secondo l’interpretazione di </w:t>
      </w:r>
      <w:proofErr w:type="spellStart"/>
      <w:r w:rsidRPr="00CF1F13">
        <w:rPr>
          <w:rFonts w:ascii="Times New Roman" w:hAnsi="Times New Roman" w:cs="Times New Roman"/>
        </w:rPr>
        <w:t>Teofane</w:t>
      </w:r>
      <w:proofErr w:type="spellEnd"/>
      <w:r w:rsidRPr="00CF1F13">
        <w:rPr>
          <w:rFonts w:ascii="Times New Roman" w:hAnsi="Times New Roman" w:cs="Times New Roman"/>
        </w:rPr>
        <w:t xml:space="preserve">, bisognerebbe intendere che l’anima si trova come legata dalle tenebre in segreto, cioè nelle sue più segrete profondità e del tutto inconsapevolmente, cfr. </w:t>
      </w:r>
      <w:proofErr w:type="spellStart"/>
      <w:r w:rsidRPr="00CF1F13">
        <w:rPr>
          <w:rFonts w:ascii="Times New Roman" w:hAnsi="Times New Roman" w:cs="Times New Roman"/>
          <w:i/>
        </w:rPr>
        <w:t>Dobrotoljubie</w:t>
      </w:r>
      <w:proofErr w:type="spellEnd"/>
      <w:r w:rsidRPr="00CF1F13">
        <w:rPr>
          <w:rFonts w:ascii="Times New Roman" w:hAnsi="Times New Roman" w:cs="Times New Roman"/>
        </w:rPr>
        <w:t>, op. cit., p. 295-296.</w:t>
      </w:r>
    </w:p>
  </w:footnote>
  <w:footnote w:id="11">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Gregorio </w:t>
      </w:r>
      <w:proofErr w:type="spellStart"/>
      <w:r w:rsidRPr="00CF1F13">
        <w:rPr>
          <w:rFonts w:ascii="Times New Roman" w:hAnsi="Times New Roman" w:cs="Times New Roman"/>
        </w:rPr>
        <w:t>Palamas</w:t>
      </w:r>
      <w:proofErr w:type="spellEnd"/>
      <w:r w:rsidRPr="00CF1F13">
        <w:rPr>
          <w:rFonts w:ascii="Times New Roman" w:hAnsi="Times New Roman" w:cs="Times New Roman"/>
        </w:rPr>
        <w:t xml:space="preserve"> spiega egregiamente il passo di </w:t>
      </w:r>
      <w:proofErr w:type="spellStart"/>
      <w:r w:rsidRPr="00CF1F13">
        <w:rPr>
          <w:rFonts w:ascii="Times New Roman" w:hAnsi="Times New Roman" w:cs="Times New Roman"/>
        </w:rPr>
        <w:t>Eccl</w:t>
      </w:r>
      <w:proofErr w:type="spellEnd"/>
      <w:r w:rsidRPr="00CF1F13">
        <w:rPr>
          <w:rFonts w:ascii="Times New Roman" w:hAnsi="Times New Roman" w:cs="Times New Roman"/>
        </w:rPr>
        <w:t>. 10,4: “</w:t>
      </w:r>
      <w:r w:rsidRPr="00CF1F13">
        <w:rPr>
          <w:rFonts w:ascii="Times New Roman" w:hAnsi="Times New Roman" w:cs="Times New Roman"/>
          <w:i/>
        </w:rPr>
        <w:t>Se lo spirito di colui che domina</w:t>
      </w:r>
      <w:r w:rsidRPr="00CF1F13">
        <w:rPr>
          <w:rFonts w:ascii="Times New Roman" w:hAnsi="Times New Roman" w:cs="Times New Roman"/>
        </w:rPr>
        <w:t xml:space="preserve">, vale a dire quello degli spiriti cattivi e delle cattive passioni, </w:t>
      </w:r>
      <w:r w:rsidRPr="00CF1F13">
        <w:rPr>
          <w:rFonts w:ascii="Times New Roman" w:hAnsi="Times New Roman" w:cs="Times New Roman"/>
          <w:i/>
        </w:rPr>
        <w:t>sale contro di te</w:t>
      </w:r>
      <w:r w:rsidRPr="00CF1F13">
        <w:rPr>
          <w:rFonts w:ascii="Times New Roman" w:hAnsi="Times New Roman" w:cs="Times New Roman"/>
        </w:rPr>
        <w:t xml:space="preserve">, dice l’Ecclesiaste, </w:t>
      </w:r>
      <w:r w:rsidRPr="00CF1F13">
        <w:rPr>
          <w:rFonts w:ascii="Times New Roman" w:hAnsi="Times New Roman" w:cs="Times New Roman"/>
          <w:i/>
        </w:rPr>
        <w:t>non lasciare il tuo posto</w:t>
      </w:r>
      <w:r w:rsidRPr="00CF1F13">
        <w:rPr>
          <w:rFonts w:ascii="Times New Roman" w:hAnsi="Times New Roman" w:cs="Times New Roman"/>
        </w:rPr>
        <w:t xml:space="preserve">, vale a dire non lasciare senza sorveglianza nessuna parte della tua anima, nessun membro del tuo corpo. Così veramente diventerai inaccessibile per gli spiriti che ti attaccano in basso ...” </w:t>
      </w:r>
      <w:r w:rsidRPr="00240525">
        <w:rPr>
          <w:rFonts w:ascii="Times New Roman" w:hAnsi="Times New Roman" w:cs="Times New Roman"/>
          <w:lang w:val="fr-FR"/>
        </w:rPr>
        <w:t xml:space="preserve">(triade I,2,9), </w:t>
      </w:r>
      <w:proofErr w:type="spellStart"/>
      <w:r w:rsidRPr="00240525">
        <w:rPr>
          <w:rFonts w:ascii="Times New Roman" w:hAnsi="Times New Roman" w:cs="Times New Roman"/>
          <w:lang w:val="fr-FR"/>
        </w:rPr>
        <w:t>cfr</w:t>
      </w:r>
      <w:proofErr w:type="spellEnd"/>
      <w:r w:rsidRPr="00240525">
        <w:rPr>
          <w:rFonts w:ascii="Times New Roman" w:hAnsi="Times New Roman" w:cs="Times New Roman"/>
          <w:lang w:val="fr-FR"/>
        </w:rPr>
        <w:t xml:space="preserve">. Grégoire Palamas, </w:t>
      </w:r>
      <w:r w:rsidRPr="00240525">
        <w:rPr>
          <w:rFonts w:ascii="Times New Roman" w:hAnsi="Times New Roman" w:cs="Times New Roman"/>
          <w:i/>
          <w:lang w:val="fr-FR"/>
        </w:rPr>
        <w:t>Défense des saints hésychastes</w:t>
      </w:r>
      <w:r w:rsidRPr="00240525">
        <w:rPr>
          <w:rFonts w:ascii="Times New Roman" w:hAnsi="Times New Roman" w:cs="Times New Roman"/>
          <w:lang w:val="fr-FR"/>
        </w:rPr>
        <w:t xml:space="preserve">, vol. </w:t>
      </w:r>
      <w:r w:rsidRPr="00CF1F13">
        <w:rPr>
          <w:rFonts w:ascii="Times New Roman" w:hAnsi="Times New Roman" w:cs="Times New Roman"/>
        </w:rPr>
        <w:t>I, p. 92 (</w:t>
      </w:r>
      <w:proofErr w:type="spellStart"/>
      <w:r w:rsidRPr="00CF1F13">
        <w:rPr>
          <w:rFonts w:ascii="Times New Roman" w:hAnsi="Times New Roman" w:cs="Times New Roman"/>
        </w:rPr>
        <w:t>Filocalia</w:t>
      </w:r>
      <w:proofErr w:type="spellEnd"/>
      <w:r w:rsidRPr="00CF1F13">
        <w:rPr>
          <w:rFonts w:ascii="Times New Roman" w:hAnsi="Times New Roman" w:cs="Times New Roman"/>
        </w:rPr>
        <w:t xml:space="preserve"> IV, p. 128).</w:t>
      </w:r>
    </w:p>
    <w:p w:rsidR="00240525" w:rsidRPr="00CF1F13" w:rsidRDefault="00240525" w:rsidP="00240525">
      <w:pPr>
        <w:pStyle w:val="Testonotaapidipagina"/>
        <w:jc w:val="both"/>
        <w:rPr>
          <w:rFonts w:ascii="Times New Roman" w:hAnsi="Times New Roman" w:cs="Times New Roman"/>
        </w:rPr>
      </w:pPr>
      <w:r w:rsidRPr="00CF1F13">
        <w:rPr>
          <w:rFonts w:ascii="Times New Roman" w:hAnsi="Times New Roman" w:cs="Times New Roman"/>
        </w:rPr>
        <w:t>La Bibbia Marietti traduce: “</w:t>
      </w:r>
      <w:r w:rsidRPr="00CF1F13">
        <w:rPr>
          <w:rFonts w:ascii="Times New Roman" w:hAnsi="Times New Roman" w:cs="Times New Roman"/>
          <w:i/>
        </w:rPr>
        <w:t>Se l’ira del principe si accende contro di te non lasciare il tuo posto</w:t>
      </w:r>
      <w:r w:rsidRPr="00CF1F13">
        <w:rPr>
          <w:rFonts w:ascii="Times New Roman" w:hAnsi="Times New Roman" w:cs="Times New Roman"/>
        </w:rPr>
        <w:t>”.</w:t>
      </w:r>
    </w:p>
  </w:footnote>
  <w:footnote w:id="12">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La Bibbia Marietti traduce: “</w:t>
      </w:r>
      <w:r w:rsidRPr="00CF1F13">
        <w:rPr>
          <w:rFonts w:ascii="Times New Roman" w:hAnsi="Times New Roman" w:cs="Times New Roman"/>
          <w:i/>
        </w:rPr>
        <w:t>Su dunque! con la verità per cintura</w:t>
      </w:r>
      <w:r w:rsidRPr="00CF1F13">
        <w:rPr>
          <w:rFonts w:ascii="Times New Roman" w:hAnsi="Times New Roman" w:cs="Times New Roman"/>
        </w:rPr>
        <w:t>”. Questa traduzione non fa capire la conclusione di Filoteo basata sul concetto di stare saldo.</w:t>
      </w:r>
    </w:p>
  </w:footnote>
  <w:footnote w:id="13">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Abbiamo qui un tipico esempio dell’interpretazione spirituale della S. Scrittura, comune nella tradizione patristica. La ‘folla’ del versetto di Giovanni (</w:t>
      </w:r>
      <w:r w:rsidRPr="00CF1F13">
        <w:rPr>
          <w:rFonts w:ascii="Times New Roman" w:hAnsi="Times New Roman" w:cs="Times New Roman"/>
          <w:i/>
        </w:rPr>
        <w:t>‘Gesù, infatti, era scomparso perché là c’era folla’</w:t>
      </w:r>
      <w:r w:rsidRPr="00CF1F13">
        <w:rPr>
          <w:rFonts w:ascii="Times New Roman" w:hAnsi="Times New Roman" w:cs="Times New Roman"/>
        </w:rPr>
        <w:t>) diventa la folla dei pensieri a cui Gesù si sottrae perché non sono secondo Dio.</w:t>
      </w:r>
    </w:p>
  </w:footnote>
  <w:footnote w:id="14">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Teoforo, letteralmente: ‘portatore di Dio’, colui che ha Dio nel suo intimo ed è unito a lui. Titolo riferito particolarmente ai santi Padri.</w:t>
      </w:r>
    </w:p>
  </w:footnote>
  <w:footnote w:id="15">
    <w:p w:rsidR="00240525" w:rsidRPr="00CF1F13" w:rsidRDefault="00240525" w:rsidP="00240525">
      <w:pPr>
        <w:pStyle w:val="Testonotaapidipagina"/>
        <w:jc w:val="both"/>
        <w:rPr>
          <w:rFonts w:ascii="Times New Roman" w:hAnsi="Times New Roman" w:cs="Times New Roman"/>
        </w:rPr>
      </w:pPr>
      <w:r w:rsidRPr="00CF1F13">
        <w:rPr>
          <w:rStyle w:val="Rimandonotaapidipagina"/>
        </w:rPr>
        <w:footnoteRef/>
      </w:r>
      <w:r w:rsidRPr="00CF1F13">
        <w:rPr>
          <w:rFonts w:ascii="Times New Roman" w:hAnsi="Times New Roman" w:cs="Times New Roman"/>
        </w:rPr>
        <w:t xml:space="preserve"> Filoteo allude certamente a Giovanni </w:t>
      </w:r>
      <w:proofErr w:type="spellStart"/>
      <w:r w:rsidRPr="00CF1F13">
        <w:rPr>
          <w:rFonts w:ascii="Times New Roman" w:hAnsi="Times New Roman" w:cs="Times New Roman"/>
        </w:rPr>
        <w:t>Climaco</w:t>
      </w:r>
      <w:proofErr w:type="spellEnd"/>
      <w:r w:rsidRPr="00CF1F13">
        <w:rPr>
          <w:rFonts w:ascii="Times New Roman" w:hAnsi="Times New Roman" w:cs="Times New Roman"/>
        </w:rPr>
        <w:t xml:space="preserve">, di cui ricalca il pensiero sulla ‘perfezione dei perfetti che consiste in un perfezionamento senza fine’, cfr. Scala paradisi XXIX, PG 88,1148C. La perfezione non indica uno stato definito da raggiungere, ma un movimento di continua ascesa verso Dio. In altri termini, la ‘perfezione’ dell’uomo consiste nel suo continuo pentimento davanti a Dio, che non può mai avere fine. Cfr. Isacco Siro, </w:t>
      </w:r>
      <w:r w:rsidRPr="00CF1F13">
        <w:rPr>
          <w:rFonts w:ascii="Times New Roman" w:hAnsi="Times New Roman" w:cs="Times New Roman"/>
          <w:i/>
        </w:rPr>
        <w:t>Discorso 55</w:t>
      </w:r>
      <w:r w:rsidRPr="00CF1F13">
        <w:rPr>
          <w:rFonts w:ascii="Times New Roman" w:hAnsi="Times New Roman" w:cs="Times New Roman"/>
        </w:rPr>
        <w:t xml:space="preserve"> (ed. greca), Sulle passioni.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E5"/>
    <w:rsid w:val="00240525"/>
    <w:rsid w:val="003171E5"/>
    <w:rsid w:val="004B0C48"/>
    <w:rsid w:val="00A44F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11EB"/>
  <w15:chartTrackingRefBased/>
  <w15:docId w15:val="{8C4B81F0-1103-45DC-B19C-7CADE961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3171E5"/>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link w:val="StileCarattere"/>
    <w:rsid w:val="003171E5"/>
    <w:pPr>
      <w:widowControl w:val="0"/>
      <w:autoSpaceDE w:val="0"/>
      <w:autoSpaceDN w:val="0"/>
      <w:adjustRightInd w:val="0"/>
      <w:spacing w:after="0" w:line="240" w:lineRule="auto"/>
    </w:pPr>
    <w:rPr>
      <w:rFonts w:ascii="Arial" w:eastAsiaTheme="minorEastAsia" w:hAnsi="Arial" w:cs="Arial"/>
      <w:sz w:val="24"/>
      <w:szCs w:val="24"/>
      <w:lang w:eastAsia="it-IT"/>
    </w:rPr>
  </w:style>
  <w:style w:type="character" w:customStyle="1" w:styleId="StileCarattere">
    <w:name w:val="Stile Carattere"/>
    <w:basedOn w:val="Carpredefinitoparagrafo"/>
    <w:link w:val="Stile"/>
    <w:rsid w:val="003171E5"/>
    <w:rPr>
      <w:rFonts w:ascii="Arial" w:eastAsiaTheme="minorEastAsia" w:hAnsi="Arial" w:cs="Arial"/>
      <w:sz w:val="24"/>
      <w:szCs w:val="24"/>
      <w:lang w:eastAsia="it-IT"/>
    </w:rPr>
  </w:style>
  <w:style w:type="paragraph" w:styleId="Testonotaapidipagina">
    <w:name w:val="footnote text"/>
    <w:basedOn w:val="Normale"/>
    <w:link w:val="TestonotaapidipaginaCarattere"/>
    <w:uiPriority w:val="99"/>
    <w:unhideWhenUsed/>
    <w:rsid w:val="003171E5"/>
    <w:rPr>
      <w:sz w:val="20"/>
      <w:szCs w:val="20"/>
    </w:rPr>
  </w:style>
  <w:style w:type="character" w:customStyle="1" w:styleId="TestonotaapidipaginaCarattere">
    <w:name w:val="Testo nota a piè di pagina Carattere"/>
    <w:basedOn w:val="Carpredefinitoparagrafo"/>
    <w:link w:val="Testonotaapidipagina"/>
    <w:uiPriority w:val="99"/>
    <w:rsid w:val="003171E5"/>
    <w:rPr>
      <w:sz w:val="20"/>
      <w:szCs w:val="20"/>
    </w:rPr>
  </w:style>
  <w:style w:type="character" w:styleId="Rimandonotaapidipagina">
    <w:name w:val="footnote reference"/>
    <w:basedOn w:val="Carpredefinitoparagrafo"/>
    <w:uiPriority w:val="99"/>
    <w:semiHidden/>
    <w:unhideWhenUsed/>
    <w:rsid w:val="003171E5"/>
    <w:rPr>
      <w:vertAlign w:val="superscript"/>
    </w:rPr>
  </w:style>
  <w:style w:type="paragraph" w:customStyle="1" w:styleId="Stile2">
    <w:name w:val="Stile2"/>
    <w:basedOn w:val="Stile"/>
    <w:link w:val="Stile2Carattere"/>
    <w:qFormat/>
    <w:rsid w:val="003171E5"/>
    <w:pPr>
      <w:spacing w:before="240" w:after="360" w:line="360" w:lineRule="auto"/>
      <w:jc w:val="center"/>
      <w:outlineLvl w:val="1"/>
    </w:pPr>
    <w:rPr>
      <w:rFonts w:ascii="Times New Roman" w:hAnsi="Times New Roman" w:cs="Times New Roman"/>
      <w:caps/>
      <w:sz w:val="28"/>
      <w:szCs w:val="28"/>
      <w:lang w:bidi="he-IL"/>
    </w:rPr>
  </w:style>
  <w:style w:type="character" w:customStyle="1" w:styleId="Stile2Carattere">
    <w:name w:val="Stile2 Carattere"/>
    <w:basedOn w:val="StileCarattere"/>
    <w:link w:val="Stile2"/>
    <w:rsid w:val="003171E5"/>
    <w:rPr>
      <w:rFonts w:ascii="Times New Roman" w:eastAsiaTheme="minorEastAsia" w:hAnsi="Times New Roman" w:cs="Times New Roman"/>
      <w:caps/>
      <w:sz w:val="28"/>
      <w:szCs w:val="28"/>
      <w:lang w:eastAsia="it-IT" w:bidi="he-IL"/>
    </w:rPr>
  </w:style>
  <w:style w:type="paragraph" w:customStyle="1" w:styleId="Stile1">
    <w:name w:val="Stile1"/>
    <w:basedOn w:val="Normale"/>
    <w:link w:val="Stile1Carattere"/>
    <w:qFormat/>
    <w:rsid w:val="003171E5"/>
    <w:pPr>
      <w:spacing w:before="240" w:after="600" w:line="360" w:lineRule="auto"/>
      <w:jc w:val="center"/>
      <w:outlineLvl w:val="0"/>
    </w:pPr>
    <w:rPr>
      <w:rFonts w:ascii="Times New Roman" w:hAnsi="Times New Roman" w:cs="Times New Roman"/>
      <w:i/>
      <w:caps/>
      <w:sz w:val="32"/>
      <w:szCs w:val="32"/>
      <w:lang w:bidi="he-IL"/>
    </w:rPr>
  </w:style>
  <w:style w:type="character" w:customStyle="1" w:styleId="Stile1Carattere">
    <w:name w:val="Stile1 Carattere"/>
    <w:basedOn w:val="Carpredefinitoparagrafo"/>
    <w:link w:val="Stile1"/>
    <w:rsid w:val="003171E5"/>
    <w:rPr>
      <w:rFonts w:ascii="Times New Roman" w:hAnsi="Times New Roman" w:cs="Times New Roman"/>
      <w:i/>
      <w:caps/>
      <w:sz w:val="32"/>
      <w:szCs w:val="3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2448</Words>
  <Characters>13958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Massimo Mascolo</dc:creator>
  <cp:keywords/>
  <dc:description/>
  <cp:lastModifiedBy>Massimo Mascolo</cp:lastModifiedBy>
  <cp:revision>2</cp:revision>
  <dcterms:created xsi:type="dcterms:W3CDTF">2016-04-11T17:47:00Z</dcterms:created>
  <dcterms:modified xsi:type="dcterms:W3CDTF">2016-04-11T17:47:00Z</dcterms:modified>
</cp:coreProperties>
</file>